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0DB" w:rsidRPr="00FA37C9" w:rsidRDefault="00FA37C9" w:rsidP="00FA37C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FA37C9">
        <w:rPr>
          <w:rFonts w:ascii="黑体" w:eastAsia="黑体" w:hAnsi="黑体" w:hint="eastAsia"/>
          <w:sz w:val="32"/>
          <w:szCs w:val="32"/>
        </w:rPr>
        <w:t>关于做好</w:t>
      </w:r>
      <w:r w:rsidR="003A1DC0">
        <w:rPr>
          <w:rFonts w:ascii="黑体" w:eastAsia="黑体" w:hAnsi="黑体" w:hint="eastAsia"/>
          <w:sz w:val="32"/>
          <w:szCs w:val="32"/>
        </w:rPr>
        <w:t>我校</w:t>
      </w:r>
      <w:r w:rsidR="00736B82">
        <w:rPr>
          <w:rFonts w:ascii="黑体" w:eastAsia="黑体" w:hAnsi="黑体" w:hint="eastAsia"/>
          <w:sz w:val="32"/>
          <w:szCs w:val="32"/>
        </w:rPr>
        <w:t>2020年</w:t>
      </w:r>
      <w:r w:rsidR="00EC1D1A" w:rsidRPr="00EC1D1A">
        <w:rPr>
          <w:rFonts w:ascii="黑体" w:eastAsia="黑体" w:hAnsi="黑体" w:hint="eastAsia"/>
          <w:sz w:val="32"/>
          <w:szCs w:val="32"/>
        </w:rPr>
        <w:t>虚拟仿真实验教学一流课程</w:t>
      </w:r>
      <w:r w:rsidR="00F93697">
        <w:rPr>
          <w:rFonts w:ascii="黑体" w:eastAsia="黑体" w:hAnsi="黑体" w:hint="eastAsia"/>
          <w:sz w:val="32"/>
          <w:szCs w:val="32"/>
        </w:rPr>
        <w:t>培育</w:t>
      </w:r>
      <w:r w:rsidR="00EC1D1A">
        <w:rPr>
          <w:rFonts w:ascii="黑体" w:eastAsia="黑体" w:hAnsi="黑体" w:hint="eastAsia"/>
          <w:sz w:val="32"/>
          <w:szCs w:val="32"/>
        </w:rPr>
        <w:t>项目申报</w:t>
      </w:r>
      <w:r w:rsidRPr="00FA37C9">
        <w:rPr>
          <w:rFonts w:ascii="黑体" w:eastAsia="黑体" w:hAnsi="黑体" w:hint="eastAsia"/>
          <w:sz w:val="32"/>
          <w:szCs w:val="32"/>
        </w:rPr>
        <w:t>工作的通知</w:t>
      </w:r>
    </w:p>
    <w:p w:rsidR="00FA37C9" w:rsidRPr="00E34634" w:rsidRDefault="00FA37C9">
      <w:pPr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 w:hint="eastAsia"/>
          <w:b/>
          <w:sz w:val="28"/>
          <w:szCs w:val="28"/>
        </w:rPr>
        <w:t>各学院：</w:t>
      </w:r>
    </w:p>
    <w:p w:rsidR="00EC1D1A" w:rsidRPr="00E34634" w:rsidRDefault="00E859B7" w:rsidP="00B1792D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根据《教育部关于一流本科课程建设的实施意见》（</w:t>
      </w:r>
      <w:proofErr w:type="gramStart"/>
      <w:r w:rsidRPr="00E34634">
        <w:rPr>
          <w:rFonts w:ascii="仿宋" w:eastAsia="仿宋" w:hAnsi="仿宋" w:hint="eastAsia"/>
          <w:sz w:val="28"/>
          <w:szCs w:val="28"/>
        </w:rPr>
        <w:t>教高</w:t>
      </w:r>
      <w:proofErr w:type="gramEnd"/>
      <w:r w:rsidRPr="00E34634">
        <w:rPr>
          <w:rFonts w:ascii="仿宋" w:eastAsia="仿宋" w:hAnsi="仿宋" w:hint="eastAsia"/>
          <w:sz w:val="28"/>
          <w:szCs w:val="28"/>
        </w:rPr>
        <w:t>[</w:t>
      </w:r>
      <w:r w:rsidRPr="00E34634">
        <w:rPr>
          <w:rFonts w:ascii="仿宋" w:eastAsia="仿宋" w:hAnsi="仿宋"/>
          <w:sz w:val="28"/>
          <w:szCs w:val="28"/>
        </w:rPr>
        <w:t>2019]8</w:t>
      </w:r>
      <w:r w:rsidRPr="00E34634">
        <w:rPr>
          <w:rFonts w:ascii="仿宋" w:eastAsia="仿宋" w:hAnsi="仿宋" w:hint="eastAsia"/>
          <w:sz w:val="28"/>
          <w:szCs w:val="28"/>
        </w:rPr>
        <w:t>号</w:t>
      </w:r>
      <w:r w:rsidR="00736B82" w:rsidRPr="00E34634">
        <w:rPr>
          <w:rFonts w:ascii="仿宋" w:eastAsia="仿宋" w:hAnsi="仿宋" w:hint="eastAsia"/>
          <w:sz w:val="28"/>
          <w:szCs w:val="28"/>
        </w:rPr>
        <w:t>，附件1，以下简称“意见”</w:t>
      </w:r>
      <w:r w:rsidRPr="00E34634">
        <w:rPr>
          <w:rFonts w:ascii="仿宋" w:eastAsia="仿宋" w:hAnsi="仿宋" w:hint="eastAsia"/>
          <w:sz w:val="28"/>
          <w:szCs w:val="28"/>
        </w:rPr>
        <w:t>）、《教育部办公厅关于2017</w:t>
      </w:r>
      <w:r w:rsidRPr="00E34634">
        <w:rPr>
          <w:rFonts w:ascii="仿宋" w:eastAsia="仿宋" w:hAnsi="仿宋"/>
          <w:sz w:val="28"/>
          <w:szCs w:val="28"/>
        </w:rPr>
        <w:t>-2</w:t>
      </w:r>
      <w:r w:rsidRPr="00E34634">
        <w:rPr>
          <w:rFonts w:ascii="仿宋" w:eastAsia="仿宋" w:hAnsi="仿宋" w:hint="eastAsia"/>
          <w:sz w:val="28"/>
          <w:szCs w:val="28"/>
        </w:rPr>
        <w:t>020年开展示范性虚拟仿真实验教学项目建设的通知》（高教厅[2017</w:t>
      </w:r>
      <w:r w:rsidRPr="00E34634">
        <w:rPr>
          <w:rFonts w:ascii="仿宋" w:eastAsia="仿宋" w:hAnsi="仿宋"/>
          <w:sz w:val="28"/>
          <w:szCs w:val="28"/>
        </w:rPr>
        <w:t>]4</w:t>
      </w:r>
      <w:r w:rsidRPr="00E34634">
        <w:rPr>
          <w:rFonts w:ascii="仿宋" w:eastAsia="仿宋" w:hAnsi="仿宋" w:hint="eastAsia"/>
          <w:sz w:val="28"/>
          <w:szCs w:val="28"/>
        </w:rPr>
        <w:t>号</w:t>
      </w:r>
      <w:r w:rsidR="00736B82" w:rsidRPr="00E34634">
        <w:rPr>
          <w:rFonts w:ascii="仿宋" w:eastAsia="仿宋" w:hAnsi="仿宋" w:hint="eastAsia"/>
          <w:sz w:val="28"/>
          <w:szCs w:val="28"/>
        </w:rPr>
        <w:t>,附件2，以下简称</w:t>
      </w:r>
      <w:r w:rsidR="00736B82" w:rsidRPr="00E34634">
        <w:rPr>
          <w:rFonts w:ascii="仿宋" w:eastAsia="仿宋" w:hAnsi="仿宋"/>
          <w:sz w:val="28"/>
          <w:szCs w:val="28"/>
        </w:rPr>
        <w:t>“通知”</w:t>
      </w:r>
      <w:r w:rsidRPr="00E34634">
        <w:rPr>
          <w:rFonts w:ascii="仿宋" w:eastAsia="仿宋" w:hAnsi="仿宋" w:hint="eastAsia"/>
          <w:sz w:val="28"/>
          <w:szCs w:val="28"/>
        </w:rPr>
        <w:t>）等文件精神，</w:t>
      </w:r>
      <w:r w:rsidR="003623D6" w:rsidRPr="003623D6">
        <w:rPr>
          <w:rFonts w:ascii="仿宋" w:eastAsia="仿宋" w:hAnsi="仿宋" w:hint="eastAsia"/>
          <w:sz w:val="28"/>
          <w:szCs w:val="28"/>
        </w:rPr>
        <w:t>为积极推进我校国家虚拟仿真实验教学一流课程（即原“示范性虚拟仿真实验教学项目”，以下简称“课程”）建设，并做好</w:t>
      </w:r>
      <w:r w:rsidR="003623D6" w:rsidRPr="003623D6">
        <w:rPr>
          <w:rFonts w:ascii="仿宋" w:eastAsia="仿宋" w:hAnsi="仿宋"/>
          <w:sz w:val="28"/>
          <w:szCs w:val="28"/>
        </w:rPr>
        <w:t>2020年教育部的课程申报及认定工作</w:t>
      </w:r>
      <w:r w:rsidR="001A1522" w:rsidRPr="00E34634">
        <w:rPr>
          <w:rFonts w:ascii="仿宋" w:eastAsia="仿宋" w:hAnsi="仿宋" w:hint="eastAsia"/>
          <w:sz w:val="28"/>
          <w:szCs w:val="28"/>
        </w:rPr>
        <w:t>，经研究决定，</w:t>
      </w:r>
      <w:r w:rsidR="000B7BA6" w:rsidRPr="00E34634">
        <w:rPr>
          <w:rFonts w:ascii="仿宋" w:eastAsia="仿宋" w:hAnsi="仿宋" w:hint="eastAsia"/>
          <w:sz w:val="28"/>
          <w:szCs w:val="28"/>
        </w:rPr>
        <w:t>提前</w:t>
      </w:r>
      <w:r w:rsidR="00564C2C" w:rsidRPr="00E34634">
        <w:rPr>
          <w:rFonts w:ascii="仿宋" w:eastAsia="仿宋" w:hAnsi="仿宋" w:hint="eastAsia"/>
          <w:sz w:val="28"/>
          <w:szCs w:val="28"/>
        </w:rPr>
        <w:t>遴选</w:t>
      </w:r>
      <w:r w:rsidR="001A1522" w:rsidRPr="00E34634">
        <w:rPr>
          <w:rFonts w:ascii="仿宋" w:eastAsia="仿宋" w:hAnsi="仿宋" w:hint="eastAsia"/>
          <w:sz w:val="28"/>
          <w:szCs w:val="28"/>
        </w:rPr>
        <w:t>具有一定基础</w:t>
      </w:r>
      <w:r w:rsidR="003A1DC0" w:rsidRPr="00E34634">
        <w:rPr>
          <w:rFonts w:ascii="仿宋" w:eastAsia="仿宋" w:hAnsi="仿宋" w:hint="eastAsia"/>
          <w:sz w:val="28"/>
          <w:szCs w:val="28"/>
        </w:rPr>
        <w:t>并已开展教学的</w:t>
      </w:r>
      <w:r w:rsidR="001A1522" w:rsidRPr="00E34634">
        <w:rPr>
          <w:rFonts w:ascii="仿宋" w:eastAsia="仿宋" w:hAnsi="仿宋" w:hint="eastAsia"/>
          <w:sz w:val="28"/>
          <w:szCs w:val="28"/>
        </w:rPr>
        <w:t>虚拟仿真实验教学课程</w:t>
      </w:r>
      <w:r w:rsidR="000B7BA6" w:rsidRPr="00E34634">
        <w:rPr>
          <w:rFonts w:ascii="仿宋" w:eastAsia="仿宋" w:hAnsi="仿宋" w:hint="eastAsia"/>
          <w:sz w:val="28"/>
          <w:szCs w:val="28"/>
        </w:rPr>
        <w:t>作为培育对象，以项目形式</w:t>
      </w:r>
      <w:r w:rsidR="001A1522" w:rsidRPr="00E34634">
        <w:rPr>
          <w:rFonts w:ascii="仿宋" w:eastAsia="仿宋" w:hAnsi="仿宋" w:hint="eastAsia"/>
          <w:sz w:val="28"/>
          <w:szCs w:val="28"/>
        </w:rPr>
        <w:t>进行资助，现</w:t>
      </w:r>
      <w:r w:rsidR="007E606A" w:rsidRPr="00E34634">
        <w:rPr>
          <w:rFonts w:ascii="仿宋" w:eastAsia="仿宋" w:hAnsi="仿宋" w:hint="eastAsia"/>
          <w:sz w:val="28"/>
          <w:szCs w:val="28"/>
        </w:rPr>
        <w:t>将</w:t>
      </w:r>
      <w:r w:rsidR="001A1522" w:rsidRPr="00E34634">
        <w:rPr>
          <w:rFonts w:ascii="仿宋" w:eastAsia="仿宋" w:hAnsi="仿宋" w:hint="eastAsia"/>
          <w:sz w:val="28"/>
          <w:szCs w:val="28"/>
        </w:rPr>
        <w:t>有关</w:t>
      </w:r>
      <w:r w:rsidR="000B7BA6" w:rsidRPr="00E34634">
        <w:rPr>
          <w:rFonts w:ascii="仿宋" w:eastAsia="仿宋" w:hAnsi="仿宋" w:hint="eastAsia"/>
          <w:sz w:val="28"/>
          <w:szCs w:val="28"/>
        </w:rPr>
        <w:t>事项</w:t>
      </w:r>
      <w:r w:rsidR="001A1522" w:rsidRPr="00E34634">
        <w:rPr>
          <w:rFonts w:ascii="仿宋" w:eastAsia="仿宋" w:hAnsi="仿宋" w:hint="eastAsia"/>
          <w:sz w:val="28"/>
          <w:szCs w:val="28"/>
        </w:rPr>
        <w:t>通知如下。</w:t>
      </w:r>
    </w:p>
    <w:p w:rsidR="00E96EAB" w:rsidRPr="00E34634" w:rsidRDefault="00E96EAB" w:rsidP="00E34634">
      <w:pPr>
        <w:pStyle w:val="aa"/>
        <w:numPr>
          <w:ilvl w:val="0"/>
          <w:numId w:val="2"/>
        </w:numPr>
        <w:tabs>
          <w:tab w:val="left" w:pos="1134"/>
        </w:tabs>
        <w:ind w:firstLineChars="0"/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 w:hint="eastAsia"/>
          <w:b/>
          <w:sz w:val="28"/>
          <w:szCs w:val="28"/>
        </w:rPr>
        <w:t>基本原则</w:t>
      </w:r>
    </w:p>
    <w:p w:rsidR="00E96EAB" w:rsidRPr="00E34634" w:rsidRDefault="00E96EAB" w:rsidP="00E96EAB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课程建设要坚持</w:t>
      </w:r>
      <w:r w:rsidRPr="00E34634">
        <w:rPr>
          <w:rFonts w:ascii="仿宋" w:eastAsia="仿宋" w:hAnsi="仿宋" w:hint="eastAsia"/>
          <w:sz w:val="28"/>
          <w:szCs w:val="28"/>
        </w:rPr>
        <w:t>“</w:t>
      </w:r>
      <w:r w:rsidRPr="00E34634">
        <w:rPr>
          <w:rFonts w:ascii="仿宋" w:eastAsia="仿宋" w:hAnsi="仿宋"/>
          <w:sz w:val="28"/>
          <w:szCs w:val="28"/>
        </w:rPr>
        <w:t>能实不虚、以虚补实、虚实结合</w:t>
      </w:r>
      <w:r w:rsidRPr="00E34634">
        <w:rPr>
          <w:rFonts w:ascii="仿宋" w:eastAsia="仿宋" w:hAnsi="仿宋" w:hint="eastAsia"/>
          <w:sz w:val="28"/>
          <w:szCs w:val="28"/>
        </w:rPr>
        <w:t>”</w:t>
      </w:r>
      <w:r w:rsidRPr="00E34634">
        <w:rPr>
          <w:rFonts w:ascii="仿宋" w:eastAsia="仿宋" w:hAnsi="仿宋"/>
          <w:sz w:val="28"/>
          <w:szCs w:val="28"/>
        </w:rPr>
        <w:t>的基本原则，</w:t>
      </w:r>
      <w:proofErr w:type="gramStart"/>
      <w:r w:rsidRPr="00E34634">
        <w:rPr>
          <w:rFonts w:ascii="仿宋" w:eastAsia="仿宋" w:hAnsi="仿宋"/>
          <w:sz w:val="28"/>
          <w:szCs w:val="28"/>
        </w:rPr>
        <w:t>探索线</w:t>
      </w:r>
      <w:proofErr w:type="gramEnd"/>
      <w:r w:rsidRPr="00E34634">
        <w:rPr>
          <w:rFonts w:ascii="仿宋" w:eastAsia="仿宋" w:hAnsi="仿宋"/>
          <w:sz w:val="28"/>
          <w:szCs w:val="28"/>
        </w:rPr>
        <w:t>上线下教学相结合的新型教学模式，确保可对本科教学产生可评估的正面效果。</w:t>
      </w:r>
    </w:p>
    <w:p w:rsidR="00E96EAB" w:rsidRPr="00E34634" w:rsidRDefault="00E96EAB" w:rsidP="00E96EAB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课程要突</w:t>
      </w:r>
      <w:r w:rsidRPr="00E34634">
        <w:rPr>
          <w:rFonts w:ascii="仿宋" w:eastAsia="仿宋" w:hAnsi="仿宋" w:hint="eastAsia"/>
          <w:sz w:val="28"/>
          <w:szCs w:val="28"/>
        </w:rPr>
        <w:t>出以学生为中心的实验教学理念、准确适宜的实验教学内容、创新多样的教学方式方法、先进可靠的实验研发技术、稳定安全的开放运行模式、敬业专业的实验教学队伍、持续改进的实验评价体系和显著示范的实验教学效果。</w:t>
      </w:r>
    </w:p>
    <w:p w:rsidR="007E606A" w:rsidRPr="00E34634" w:rsidRDefault="007E606A" w:rsidP="00E34634">
      <w:pPr>
        <w:pStyle w:val="aa"/>
        <w:numPr>
          <w:ilvl w:val="0"/>
          <w:numId w:val="2"/>
        </w:numPr>
        <w:tabs>
          <w:tab w:val="left" w:pos="1134"/>
        </w:tabs>
        <w:ind w:firstLineChars="0"/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/>
          <w:b/>
          <w:sz w:val="28"/>
          <w:szCs w:val="28"/>
        </w:rPr>
        <w:t>申报范围</w:t>
      </w:r>
    </w:p>
    <w:p w:rsidR="007E606A" w:rsidRPr="00E34634" w:rsidRDefault="003A1DC0" w:rsidP="007E606A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凡在</w:t>
      </w:r>
      <w:r w:rsidR="00736B82" w:rsidRPr="00E34634">
        <w:rPr>
          <w:rFonts w:ascii="仿宋" w:eastAsia="仿宋" w:hAnsi="仿宋" w:hint="eastAsia"/>
          <w:sz w:val="28"/>
          <w:szCs w:val="28"/>
        </w:rPr>
        <w:t>“通知”</w:t>
      </w:r>
      <w:r w:rsidR="00EF5461" w:rsidRPr="00E34634">
        <w:rPr>
          <w:rFonts w:ascii="仿宋" w:eastAsia="仿宋" w:hAnsi="仿宋" w:hint="eastAsia"/>
          <w:sz w:val="28"/>
          <w:szCs w:val="28"/>
        </w:rPr>
        <w:t>附件</w:t>
      </w:r>
      <w:r w:rsidRPr="00E34634">
        <w:rPr>
          <w:rFonts w:ascii="仿宋" w:eastAsia="仿宋" w:hAnsi="仿宋" w:hint="eastAsia"/>
          <w:sz w:val="28"/>
          <w:szCs w:val="28"/>
        </w:rPr>
        <w:t>“</w:t>
      </w:r>
      <w:r w:rsidRPr="00E34634">
        <w:rPr>
          <w:rFonts w:ascii="仿宋" w:eastAsia="仿宋" w:hAnsi="仿宋"/>
          <w:sz w:val="28"/>
          <w:szCs w:val="28"/>
        </w:rPr>
        <w:t>2017</w:t>
      </w:r>
      <w:r w:rsidR="000B7BA6" w:rsidRPr="00E34634">
        <w:rPr>
          <w:rFonts w:ascii="仿宋" w:eastAsia="仿宋" w:hAnsi="仿宋"/>
          <w:sz w:val="28"/>
          <w:szCs w:val="28"/>
        </w:rPr>
        <w:t>-</w:t>
      </w:r>
      <w:r w:rsidRPr="00E34634">
        <w:rPr>
          <w:rFonts w:ascii="仿宋" w:eastAsia="仿宋" w:hAnsi="仿宋"/>
          <w:sz w:val="28"/>
          <w:szCs w:val="28"/>
        </w:rPr>
        <w:t>2020年示范性虚拟仿真实验教学项目建设规划</w:t>
      </w:r>
      <w:r w:rsidRPr="00E34634">
        <w:rPr>
          <w:rFonts w:ascii="仿宋" w:eastAsia="仿宋" w:hAnsi="仿宋" w:hint="eastAsia"/>
          <w:sz w:val="28"/>
          <w:szCs w:val="28"/>
        </w:rPr>
        <w:t>”</w:t>
      </w:r>
      <w:r w:rsidR="00EF5461" w:rsidRPr="00E34634">
        <w:rPr>
          <w:rFonts w:ascii="仿宋" w:eastAsia="仿宋" w:hAnsi="仿宋" w:hint="eastAsia"/>
          <w:sz w:val="28"/>
          <w:szCs w:val="28"/>
        </w:rPr>
        <w:t>所列的2020年项目分类中</w:t>
      </w:r>
      <w:r w:rsidR="00F37EE7">
        <w:rPr>
          <w:rFonts w:ascii="仿宋" w:eastAsia="仿宋" w:hAnsi="仿宋" w:hint="eastAsia"/>
          <w:sz w:val="28"/>
          <w:szCs w:val="28"/>
        </w:rPr>
        <w:t>所涵盖的专业</w:t>
      </w:r>
      <w:r w:rsidR="00D6186E" w:rsidRPr="00E34634">
        <w:rPr>
          <w:rFonts w:ascii="仿宋" w:eastAsia="仿宋" w:hAnsi="仿宋" w:hint="eastAsia"/>
          <w:sz w:val="28"/>
          <w:szCs w:val="28"/>
        </w:rPr>
        <w:t>，均在本次申报</w:t>
      </w:r>
      <w:r w:rsidR="00D6186E" w:rsidRPr="00E34634">
        <w:rPr>
          <w:rFonts w:ascii="仿宋" w:eastAsia="仿宋" w:hAnsi="仿宋" w:hint="eastAsia"/>
          <w:sz w:val="28"/>
          <w:szCs w:val="28"/>
        </w:rPr>
        <w:lastRenderedPageBreak/>
        <w:t>范围。</w:t>
      </w:r>
    </w:p>
    <w:p w:rsidR="007E606A" w:rsidRPr="00E34634" w:rsidRDefault="007E606A" w:rsidP="00E34634">
      <w:pPr>
        <w:pStyle w:val="aa"/>
        <w:numPr>
          <w:ilvl w:val="0"/>
          <w:numId w:val="2"/>
        </w:numPr>
        <w:tabs>
          <w:tab w:val="left" w:pos="1134"/>
        </w:tabs>
        <w:ind w:firstLineChars="0"/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/>
          <w:b/>
          <w:sz w:val="28"/>
          <w:szCs w:val="28"/>
        </w:rPr>
        <w:t>申报</w:t>
      </w:r>
      <w:r w:rsidR="00D30A63" w:rsidRPr="00E34634">
        <w:rPr>
          <w:rFonts w:ascii="楷体" w:eastAsia="楷体" w:hAnsi="楷体"/>
          <w:b/>
          <w:sz w:val="28"/>
          <w:szCs w:val="28"/>
        </w:rPr>
        <w:t>要求</w:t>
      </w:r>
    </w:p>
    <w:p w:rsidR="00D30A63" w:rsidRPr="00E34634" w:rsidRDefault="00D30A63" w:rsidP="00D30A63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根据</w:t>
      </w:r>
      <w:r w:rsidR="00065108" w:rsidRPr="00E34634">
        <w:rPr>
          <w:rFonts w:ascii="仿宋" w:eastAsia="仿宋" w:hAnsi="仿宋" w:hint="eastAsia"/>
          <w:sz w:val="28"/>
          <w:szCs w:val="28"/>
        </w:rPr>
        <w:t>“意见”、</w:t>
      </w:r>
      <w:r w:rsidRPr="00E34634">
        <w:rPr>
          <w:rFonts w:ascii="仿宋" w:eastAsia="仿宋" w:hAnsi="仿宋" w:hint="eastAsia"/>
          <w:sz w:val="28"/>
          <w:szCs w:val="28"/>
        </w:rPr>
        <w:t>“通知”精神和有关规定，</w:t>
      </w:r>
      <w:r w:rsidR="00065108" w:rsidRPr="00E34634">
        <w:rPr>
          <w:rFonts w:ascii="仿宋" w:eastAsia="仿宋" w:hAnsi="仿宋" w:hint="eastAsia"/>
          <w:sz w:val="28"/>
          <w:szCs w:val="28"/>
        </w:rPr>
        <w:t>课程</w:t>
      </w:r>
      <w:r w:rsidRPr="00E34634">
        <w:rPr>
          <w:rFonts w:ascii="仿宋" w:eastAsia="仿宋" w:hAnsi="仿宋" w:hint="eastAsia"/>
          <w:sz w:val="28"/>
          <w:szCs w:val="28"/>
        </w:rPr>
        <w:t>申报</w:t>
      </w:r>
      <w:r w:rsidR="00065108" w:rsidRPr="00E34634">
        <w:rPr>
          <w:rFonts w:ascii="仿宋" w:eastAsia="仿宋" w:hAnsi="仿宋" w:hint="eastAsia"/>
          <w:sz w:val="28"/>
          <w:szCs w:val="28"/>
        </w:rPr>
        <w:t>需满足以下</w:t>
      </w:r>
      <w:r w:rsidR="00642CE3" w:rsidRPr="00E34634">
        <w:rPr>
          <w:rFonts w:ascii="仿宋" w:eastAsia="仿宋" w:hAnsi="仿宋" w:hint="eastAsia"/>
          <w:sz w:val="28"/>
          <w:szCs w:val="28"/>
        </w:rPr>
        <w:t>几个方面的</w:t>
      </w:r>
      <w:r w:rsidR="00065108" w:rsidRPr="00E34634">
        <w:rPr>
          <w:rFonts w:ascii="仿宋" w:eastAsia="仿宋" w:hAnsi="仿宋" w:hint="eastAsia"/>
          <w:sz w:val="28"/>
          <w:szCs w:val="28"/>
        </w:rPr>
        <w:t>要求：</w:t>
      </w:r>
    </w:p>
    <w:p w:rsidR="00D30A63" w:rsidRPr="00E34634" w:rsidRDefault="00D30A63" w:rsidP="00D30A63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1.项目负责人须为</w:t>
      </w:r>
      <w:r w:rsidR="00065108" w:rsidRPr="00E34634">
        <w:rPr>
          <w:rFonts w:ascii="仿宋" w:eastAsia="仿宋" w:hAnsi="仿宋"/>
          <w:sz w:val="28"/>
          <w:szCs w:val="28"/>
        </w:rPr>
        <w:t>我</w:t>
      </w:r>
      <w:r w:rsidRPr="00E34634">
        <w:rPr>
          <w:rFonts w:ascii="仿宋" w:eastAsia="仿宋" w:hAnsi="仿宋"/>
          <w:sz w:val="28"/>
          <w:szCs w:val="28"/>
        </w:rPr>
        <w:t>校正式聘用的教师，</w:t>
      </w:r>
      <w:r w:rsidR="00C96C77" w:rsidRPr="00E34634">
        <w:rPr>
          <w:rFonts w:ascii="仿宋" w:eastAsia="仿宋" w:hAnsi="仿宋"/>
          <w:sz w:val="28"/>
          <w:szCs w:val="28"/>
        </w:rPr>
        <w:t>在</w:t>
      </w:r>
      <w:r w:rsidR="00C96C77" w:rsidRPr="00E34634">
        <w:rPr>
          <w:rFonts w:ascii="仿宋" w:eastAsia="仿宋" w:hAnsi="仿宋" w:hint="eastAsia"/>
          <w:sz w:val="28"/>
          <w:szCs w:val="28"/>
        </w:rPr>
        <w:t>本课程专业领域有较高学术造诣、教学经验丰富、教学水平高、组织能力强、</w:t>
      </w:r>
      <w:r w:rsidR="00C96C77" w:rsidRPr="00E34634">
        <w:rPr>
          <w:rFonts w:ascii="仿宋" w:eastAsia="仿宋" w:hAnsi="仿宋"/>
          <w:sz w:val="28"/>
          <w:szCs w:val="28"/>
        </w:rPr>
        <w:t>师德</w:t>
      </w:r>
      <w:r w:rsidR="00FC3D5B">
        <w:rPr>
          <w:rFonts w:ascii="仿宋" w:eastAsia="仿宋" w:hAnsi="仿宋" w:hint="eastAsia"/>
          <w:sz w:val="28"/>
          <w:szCs w:val="28"/>
        </w:rPr>
        <w:t>高尚</w:t>
      </w:r>
      <w:r w:rsidR="00C96C77" w:rsidRPr="00E34634">
        <w:rPr>
          <w:rFonts w:ascii="仿宋" w:eastAsia="仿宋" w:hAnsi="仿宋"/>
          <w:sz w:val="28"/>
          <w:szCs w:val="28"/>
        </w:rPr>
        <w:t>，</w:t>
      </w:r>
      <w:r w:rsidR="00642CE3" w:rsidRPr="00E34634">
        <w:rPr>
          <w:rFonts w:ascii="仿宋" w:eastAsia="仿宋" w:hAnsi="仿宋"/>
          <w:sz w:val="28"/>
          <w:szCs w:val="28"/>
        </w:rPr>
        <w:t>积极投身信息技术与教育教学深度融合的教学改革；</w:t>
      </w:r>
      <w:r w:rsidRPr="00E34634">
        <w:rPr>
          <w:rFonts w:ascii="仿宋" w:eastAsia="仿宋" w:hAnsi="仿宋"/>
          <w:sz w:val="28"/>
          <w:szCs w:val="28"/>
        </w:rPr>
        <w:t>团队组成结构合理、人员稳定，</w:t>
      </w:r>
      <w:proofErr w:type="gramStart"/>
      <w:r w:rsidRPr="00E34634">
        <w:rPr>
          <w:rFonts w:ascii="仿宋" w:eastAsia="仿宋" w:hAnsi="仿宋"/>
          <w:sz w:val="28"/>
          <w:szCs w:val="28"/>
        </w:rPr>
        <w:t>须保障</w:t>
      </w:r>
      <w:proofErr w:type="gramEnd"/>
      <w:r w:rsidRPr="00E34634">
        <w:rPr>
          <w:rFonts w:ascii="仿宋" w:eastAsia="仿宋" w:hAnsi="仿宋"/>
          <w:sz w:val="28"/>
          <w:szCs w:val="28"/>
        </w:rPr>
        <w:t>线上线下教学应用正常有序运行。</w:t>
      </w:r>
    </w:p>
    <w:p w:rsidR="00D30A63" w:rsidRPr="00E34634" w:rsidRDefault="00D30A63" w:rsidP="00D30A63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2.申报</w:t>
      </w:r>
      <w:r w:rsidR="00642CE3" w:rsidRPr="00E34634">
        <w:rPr>
          <w:rFonts w:ascii="仿宋" w:eastAsia="仿宋" w:hAnsi="仿宋"/>
          <w:sz w:val="28"/>
          <w:szCs w:val="28"/>
        </w:rPr>
        <w:t>的课程</w:t>
      </w:r>
      <w:r w:rsidRPr="00E34634">
        <w:rPr>
          <w:rFonts w:ascii="仿宋" w:eastAsia="仿宋" w:hAnsi="仿宋"/>
          <w:sz w:val="28"/>
          <w:szCs w:val="28"/>
        </w:rPr>
        <w:t>应为开展实验教学的基本单元，符合</w:t>
      </w:r>
      <w:r w:rsidR="00E44185" w:rsidRPr="00E34634">
        <w:rPr>
          <w:rFonts w:ascii="仿宋" w:eastAsia="仿宋" w:hAnsi="仿宋"/>
          <w:sz w:val="28"/>
          <w:szCs w:val="28"/>
        </w:rPr>
        <w:t>原“</w:t>
      </w:r>
      <w:r w:rsidRPr="00E34634">
        <w:rPr>
          <w:rFonts w:ascii="仿宋" w:eastAsia="仿宋" w:hAnsi="仿宋"/>
          <w:sz w:val="28"/>
          <w:szCs w:val="28"/>
        </w:rPr>
        <w:t>国家虚拟仿真实验教学项目</w:t>
      </w:r>
      <w:r w:rsidR="00E44185" w:rsidRPr="00E34634">
        <w:rPr>
          <w:rFonts w:ascii="仿宋" w:eastAsia="仿宋" w:hAnsi="仿宋"/>
          <w:sz w:val="28"/>
          <w:szCs w:val="28"/>
        </w:rPr>
        <w:t>”</w:t>
      </w:r>
      <w:r w:rsidRPr="00E34634">
        <w:rPr>
          <w:rFonts w:ascii="仿宋" w:eastAsia="仿宋" w:hAnsi="仿宋"/>
          <w:sz w:val="28"/>
          <w:szCs w:val="28"/>
        </w:rPr>
        <w:t>的要求。凡涉及国家保密要求的均不能申报。</w:t>
      </w:r>
    </w:p>
    <w:p w:rsidR="00D30A63" w:rsidRPr="00E34634" w:rsidRDefault="00D30A63" w:rsidP="00D30A63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3.申报</w:t>
      </w:r>
      <w:r w:rsidR="00E44185" w:rsidRPr="00E34634">
        <w:rPr>
          <w:rFonts w:ascii="仿宋" w:eastAsia="仿宋" w:hAnsi="仿宋"/>
          <w:sz w:val="28"/>
          <w:szCs w:val="28"/>
        </w:rPr>
        <w:t>课程</w:t>
      </w:r>
      <w:r w:rsidRPr="00E34634">
        <w:rPr>
          <w:rFonts w:ascii="仿宋" w:eastAsia="仿宋" w:hAnsi="仿宋"/>
          <w:sz w:val="28"/>
          <w:szCs w:val="28"/>
        </w:rPr>
        <w:t>应是面向实验教学培养目标，针对实物实验安全性差、难以实现、成本高昂、时空限制等方面原因不便开展的实验教学任务。</w:t>
      </w:r>
    </w:p>
    <w:p w:rsidR="00D30A63" w:rsidRPr="00E34634" w:rsidRDefault="00D30A63" w:rsidP="00D30A63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4.申报</w:t>
      </w:r>
      <w:r w:rsidR="00E44185" w:rsidRPr="00E34634">
        <w:rPr>
          <w:rFonts w:ascii="仿宋" w:eastAsia="仿宋" w:hAnsi="仿宋"/>
          <w:sz w:val="28"/>
          <w:szCs w:val="28"/>
        </w:rPr>
        <w:t>课程</w:t>
      </w:r>
      <w:r w:rsidRPr="00E34634">
        <w:rPr>
          <w:rFonts w:ascii="仿宋" w:eastAsia="仿宋" w:hAnsi="仿宋"/>
          <w:sz w:val="28"/>
          <w:szCs w:val="28"/>
        </w:rPr>
        <w:t>应支撑学生综合能力培养，纳入本专业</w:t>
      </w:r>
      <w:r w:rsidR="00962CEC" w:rsidRPr="00E34634">
        <w:rPr>
          <w:rFonts w:ascii="仿宋" w:eastAsia="仿宋" w:hAnsi="仿宋"/>
          <w:sz w:val="28"/>
          <w:szCs w:val="28"/>
        </w:rPr>
        <w:t>教学计划。</w:t>
      </w:r>
      <w:r w:rsidR="00527C11" w:rsidRPr="00E34634">
        <w:rPr>
          <w:rFonts w:ascii="仿宋" w:eastAsia="仿宋" w:hAnsi="仿宋"/>
          <w:sz w:val="28"/>
          <w:szCs w:val="28"/>
        </w:rPr>
        <w:t>在教育部明确一流本科课程建设、应用与管理的相关标准规范之前，暂</w:t>
      </w:r>
      <w:r w:rsidR="00962CEC" w:rsidRPr="00E34634">
        <w:rPr>
          <w:rFonts w:ascii="仿宋" w:eastAsia="仿宋" w:hAnsi="仿宋"/>
          <w:sz w:val="28"/>
          <w:szCs w:val="28"/>
        </w:rPr>
        <w:t>按</w:t>
      </w:r>
      <w:r w:rsidR="00F90C5B" w:rsidRPr="00E34634">
        <w:rPr>
          <w:rFonts w:ascii="仿宋" w:eastAsia="仿宋" w:hAnsi="仿宋"/>
          <w:sz w:val="28"/>
          <w:szCs w:val="28"/>
        </w:rPr>
        <w:t>不低于</w:t>
      </w:r>
      <w:r w:rsidRPr="00E34634">
        <w:rPr>
          <w:rFonts w:ascii="仿宋" w:eastAsia="仿宋" w:hAnsi="仿宋"/>
          <w:sz w:val="28"/>
          <w:szCs w:val="28"/>
        </w:rPr>
        <w:t>2个课时的实验教学需求</w:t>
      </w:r>
      <w:r w:rsidR="00527C11" w:rsidRPr="00E34634">
        <w:rPr>
          <w:rFonts w:ascii="仿宋" w:eastAsia="仿宋" w:hAnsi="仿宋"/>
          <w:sz w:val="28"/>
          <w:szCs w:val="28"/>
        </w:rPr>
        <w:t>、</w:t>
      </w:r>
      <w:r w:rsidRPr="00E34634">
        <w:rPr>
          <w:rFonts w:ascii="仿宋" w:eastAsia="仿宋" w:hAnsi="仿宋"/>
          <w:sz w:val="28"/>
          <w:szCs w:val="28"/>
        </w:rPr>
        <w:t>学生实际参与的交互性实验操作步骤须不少于10步</w:t>
      </w:r>
      <w:r w:rsidR="00527C11" w:rsidRPr="00E34634">
        <w:rPr>
          <w:rFonts w:ascii="仿宋" w:eastAsia="仿宋" w:hAnsi="仿宋"/>
          <w:sz w:val="28"/>
          <w:szCs w:val="28"/>
        </w:rPr>
        <w:t>、</w:t>
      </w:r>
      <w:r w:rsidR="00F90C5B" w:rsidRPr="00E34634">
        <w:rPr>
          <w:rFonts w:ascii="仿宋" w:eastAsia="仿宋" w:hAnsi="仿宋"/>
          <w:sz w:val="28"/>
          <w:szCs w:val="28"/>
        </w:rPr>
        <w:t>实际教学应用</w:t>
      </w:r>
      <w:r w:rsidRPr="00E34634">
        <w:rPr>
          <w:rFonts w:ascii="仿宋" w:eastAsia="仿宋" w:hAnsi="仿宋"/>
          <w:sz w:val="28"/>
          <w:szCs w:val="28"/>
        </w:rPr>
        <w:t>不少于两个学期</w:t>
      </w:r>
      <w:r w:rsidR="00527C11" w:rsidRPr="00E34634">
        <w:rPr>
          <w:rFonts w:ascii="仿宋" w:eastAsia="仿宋" w:hAnsi="仿宋"/>
          <w:sz w:val="28"/>
          <w:szCs w:val="28"/>
        </w:rPr>
        <w:t>的要求进行</w:t>
      </w:r>
      <w:r w:rsidR="009C43F1" w:rsidRPr="00E34634">
        <w:rPr>
          <w:rFonts w:ascii="仿宋" w:eastAsia="仿宋" w:hAnsi="仿宋"/>
          <w:sz w:val="28"/>
          <w:szCs w:val="28"/>
        </w:rPr>
        <w:t>准备</w:t>
      </w:r>
      <w:r w:rsidRPr="00E34634">
        <w:rPr>
          <w:rFonts w:ascii="仿宋" w:eastAsia="仿宋" w:hAnsi="仿宋"/>
          <w:sz w:val="28"/>
          <w:szCs w:val="28"/>
        </w:rPr>
        <w:t>。</w:t>
      </w:r>
    </w:p>
    <w:p w:rsidR="00D30A63" w:rsidRPr="00E34634" w:rsidRDefault="00D30A63" w:rsidP="00D30A63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5.申报</w:t>
      </w:r>
      <w:r w:rsidR="009C43F1" w:rsidRPr="00E34634">
        <w:rPr>
          <w:rFonts w:ascii="仿宋" w:eastAsia="仿宋" w:hAnsi="仿宋"/>
          <w:sz w:val="28"/>
          <w:szCs w:val="28"/>
        </w:rPr>
        <w:t>课程</w:t>
      </w:r>
      <w:r w:rsidRPr="00E34634">
        <w:rPr>
          <w:rFonts w:ascii="仿宋" w:eastAsia="仿宋" w:hAnsi="仿宋"/>
          <w:sz w:val="28"/>
          <w:szCs w:val="28"/>
        </w:rPr>
        <w:t>的实验教学设计须具有原创性。仅拥有实验软件系统使用权的，或者购买实验软件系统使用的，不在申报范围内。</w:t>
      </w:r>
    </w:p>
    <w:p w:rsidR="007E606A" w:rsidRPr="00E34634" w:rsidRDefault="00D30A63" w:rsidP="00D30A63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6.</w:t>
      </w:r>
      <w:r w:rsidR="009C43F1" w:rsidRPr="00E34634">
        <w:rPr>
          <w:rFonts w:ascii="仿宋" w:eastAsia="仿宋" w:hAnsi="仿宋"/>
          <w:sz w:val="28"/>
          <w:szCs w:val="28"/>
        </w:rPr>
        <w:t>确保申报的课程</w:t>
      </w:r>
      <w:r w:rsidRPr="00E34634">
        <w:rPr>
          <w:rFonts w:ascii="仿宋" w:eastAsia="仿宋" w:hAnsi="仿宋"/>
          <w:sz w:val="28"/>
          <w:szCs w:val="28"/>
        </w:rPr>
        <w:t>全部内容</w:t>
      </w:r>
      <w:r w:rsidR="009C43F1" w:rsidRPr="00E34634">
        <w:rPr>
          <w:rFonts w:ascii="仿宋" w:eastAsia="仿宋" w:hAnsi="仿宋"/>
          <w:sz w:val="28"/>
          <w:szCs w:val="28"/>
        </w:rPr>
        <w:t>为中国矿业大学</w:t>
      </w:r>
      <w:r w:rsidRPr="00E34634">
        <w:rPr>
          <w:rFonts w:ascii="仿宋" w:eastAsia="仿宋" w:hAnsi="仿宋"/>
          <w:sz w:val="28"/>
          <w:szCs w:val="28"/>
        </w:rPr>
        <w:t>独有或共有著作权，并确保</w:t>
      </w:r>
      <w:r w:rsidR="009C43F1" w:rsidRPr="00E34634">
        <w:rPr>
          <w:rFonts w:ascii="仿宋" w:eastAsia="仿宋" w:hAnsi="仿宋"/>
          <w:sz w:val="28"/>
          <w:szCs w:val="28"/>
        </w:rPr>
        <w:t>课程</w:t>
      </w:r>
      <w:r w:rsidRPr="00E34634">
        <w:rPr>
          <w:rFonts w:ascii="仿宋" w:eastAsia="仿宋" w:hAnsi="仿宋"/>
          <w:sz w:val="28"/>
          <w:szCs w:val="28"/>
        </w:rPr>
        <w:t>内容及使用</w:t>
      </w:r>
      <w:r w:rsidR="009C43F1" w:rsidRPr="00E34634">
        <w:rPr>
          <w:rFonts w:ascii="仿宋" w:eastAsia="仿宋" w:hAnsi="仿宋"/>
          <w:sz w:val="28"/>
          <w:szCs w:val="28"/>
        </w:rPr>
        <w:t>课程</w:t>
      </w:r>
      <w:r w:rsidRPr="00E34634">
        <w:rPr>
          <w:rFonts w:ascii="仿宋" w:eastAsia="仿宋" w:hAnsi="仿宋"/>
          <w:sz w:val="28"/>
          <w:szCs w:val="28"/>
        </w:rPr>
        <w:t>内容的行为不侵犯任何第三方的合法权益。共有著作权的须</w:t>
      </w:r>
      <w:proofErr w:type="gramStart"/>
      <w:r w:rsidRPr="00E34634">
        <w:rPr>
          <w:rFonts w:ascii="仿宋" w:eastAsia="仿宋" w:hAnsi="仿宋"/>
          <w:sz w:val="28"/>
          <w:szCs w:val="28"/>
        </w:rPr>
        <w:t>经全部</w:t>
      </w:r>
      <w:proofErr w:type="gramEnd"/>
      <w:r w:rsidRPr="00E34634">
        <w:rPr>
          <w:rFonts w:ascii="仿宋" w:eastAsia="仿宋" w:hAnsi="仿宋"/>
          <w:sz w:val="28"/>
          <w:szCs w:val="28"/>
        </w:rPr>
        <w:t>共有方同意，在</w:t>
      </w:r>
      <w:r w:rsidR="009C43F1" w:rsidRPr="00E34634">
        <w:rPr>
          <w:rFonts w:ascii="仿宋" w:eastAsia="仿宋" w:hAnsi="仿宋"/>
          <w:sz w:val="28"/>
          <w:szCs w:val="28"/>
        </w:rPr>
        <w:t>课程</w:t>
      </w:r>
      <w:r w:rsidRPr="00E34634">
        <w:rPr>
          <w:rFonts w:ascii="仿宋" w:eastAsia="仿宋" w:hAnsi="仿宋"/>
          <w:sz w:val="28"/>
          <w:szCs w:val="28"/>
        </w:rPr>
        <w:t>获得认定后可按照相关规定进行免费共享及进行其他符合</w:t>
      </w:r>
      <w:r w:rsidR="005E71C7" w:rsidRPr="00E34634">
        <w:rPr>
          <w:rFonts w:ascii="仿宋" w:eastAsia="仿宋" w:hAnsi="仿宋"/>
          <w:sz w:val="28"/>
          <w:szCs w:val="28"/>
        </w:rPr>
        <w:t>课程</w:t>
      </w:r>
      <w:r w:rsidRPr="00E34634">
        <w:rPr>
          <w:rFonts w:ascii="仿宋" w:eastAsia="仿宋" w:hAnsi="仿宋"/>
          <w:sz w:val="28"/>
          <w:szCs w:val="28"/>
        </w:rPr>
        <w:t>需求的使用。</w:t>
      </w:r>
    </w:p>
    <w:p w:rsidR="007E606A" w:rsidRPr="00E34634" w:rsidRDefault="00564C2C" w:rsidP="00E34634">
      <w:pPr>
        <w:pStyle w:val="aa"/>
        <w:numPr>
          <w:ilvl w:val="0"/>
          <w:numId w:val="2"/>
        </w:numPr>
        <w:tabs>
          <w:tab w:val="left" w:pos="1134"/>
        </w:tabs>
        <w:ind w:firstLineChars="0"/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/>
          <w:b/>
          <w:sz w:val="28"/>
          <w:szCs w:val="28"/>
        </w:rPr>
        <w:lastRenderedPageBreak/>
        <w:t>申报</w:t>
      </w:r>
      <w:r w:rsidR="007E606A" w:rsidRPr="00E34634">
        <w:rPr>
          <w:rFonts w:ascii="楷体" w:eastAsia="楷体" w:hAnsi="楷体"/>
          <w:b/>
          <w:sz w:val="28"/>
          <w:szCs w:val="28"/>
        </w:rPr>
        <w:t>数量与</w:t>
      </w:r>
      <w:r w:rsidRPr="00E34634">
        <w:rPr>
          <w:rFonts w:ascii="楷体" w:eastAsia="楷体" w:hAnsi="楷体"/>
          <w:b/>
          <w:sz w:val="28"/>
          <w:szCs w:val="28"/>
        </w:rPr>
        <w:t>资助</w:t>
      </w:r>
      <w:r w:rsidR="007E606A" w:rsidRPr="00E34634">
        <w:rPr>
          <w:rFonts w:ascii="楷体" w:eastAsia="楷体" w:hAnsi="楷体"/>
          <w:b/>
          <w:sz w:val="28"/>
          <w:szCs w:val="28"/>
        </w:rPr>
        <w:t>标准</w:t>
      </w:r>
    </w:p>
    <w:p w:rsidR="007E606A" w:rsidRPr="00E34634" w:rsidRDefault="00E645F6" w:rsidP="007E606A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每个学院</w:t>
      </w:r>
      <w:r w:rsidR="003469A3" w:rsidRPr="00E34634">
        <w:rPr>
          <w:rFonts w:ascii="仿宋" w:eastAsia="仿宋" w:hAnsi="仿宋" w:hint="eastAsia"/>
          <w:sz w:val="28"/>
          <w:szCs w:val="28"/>
        </w:rPr>
        <w:t>培育</w:t>
      </w:r>
      <w:r w:rsidR="003E5890" w:rsidRPr="00E34634">
        <w:rPr>
          <w:rFonts w:ascii="仿宋" w:eastAsia="仿宋" w:hAnsi="仿宋" w:hint="eastAsia"/>
          <w:sz w:val="28"/>
          <w:szCs w:val="28"/>
        </w:rPr>
        <w:t>项目</w:t>
      </w:r>
      <w:r w:rsidRPr="00465685">
        <w:rPr>
          <w:rFonts w:ascii="仿宋" w:eastAsia="仿宋" w:hAnsi="仿宋" w:hint="eastAsia"/>
          <w:sz w:val="28"/>
          <w:szCs w:val="28"/>
        </w:rPr>
        <w:t>限报一项</w:t>
      </w:r>
      <w:r w:rsidR="00F677B3" w:rsidRPr="00E34634">
        <w:rPr>
          <w:rFonts w:ascii="仿宋" w:eastAsia="仿宋" w:hAnsi="仿宋" w:hint="eastAsia"/>
          <w:sz w:val="28"/>
          <w:szCs w:val="28"/>
        </w:rPr>
        <w:t>；</w:t>
      </w:r>
      <w:r w:rsidR="007B13D5" w:rsidRPr="00E34634">
        <w:rPr>
          <w:rFonts w:ascii="仿宋" w:eastAsia="仿宋" w:hAnsi="仿宋" w:hint="eastAsia"/>
          <w:sz w:val="28"/>
          <w:szCs w:val="28"/>
        </w:rPr>
        <w:t>学校组织专家进行评审，并确定</w:t>
      </w:r>
      <w:r w:rsidR="003469A3" w:rsidRPr="00E34634">
        <w:rPr>
          <w:rFonts w:ascii="仿宋" w:eastAsia="仿宋" w:hAnsi="仿宋" w:hint="eastAsia"/>
          <w:sz w:val="28"/>
          <w:szCs w:val="28"/>
        </w:rPr>
        <w:t>资助</w:t>
      </w:r>
      <w:r w:rsidR="003E5890" w:rsidRPr="00E34634">
        <w:rPr>
          <w:rFonts w:ascii="仿宋" w:eastAsia="仿宋" w:hAnsi="仿宋" w:hint="eastAsia"/>
          <w:sz w:val="28"/>
          <w:szCs w:val="28"/>
        </w:rPr>
        <w:t>项目</w:t>
      </w:r>
      <w:r w:rsidR="00F37EE7">
        <w:rPr>
          <w:rFonts w:ascii="仿宋" w:eastAsia="仿宋" w:hAnsi="仿宋" w:hint="eastAsia"/>
          <w:sz w:val="28"/>
          <w:szCs w:val="28"/>
        </w:rPr>
        <w:t>8</w:t>
      </w:r>
      <w:r w:rsidR="00A839A7">
        <w:rPr>
          <w:rFonts w:ascii="仿宋" w:eastAsia="仿宋" w:hAnsi="仿宋" w:hint="eastAsia"/>
          <w:sz w:val="28"/>
          <w:szCs w:val="28"/>
        </w:rPr>
        <w:t>项左右</w:t>
      </w:r>
      <w:r w:rsidR="003E5890" w:rsidRPr="00E34634">
        <w:rPr>
          <w:rFonts w:ascii="仿宋" w:eastAsia="仿宋" w:hAnsi="仿宋"/>
          <w:sz w:val="28"/>
          <w:szCs w:val="28"/>
        </w:rPr>
        <w:t>，</w:t>
      </w:r>
      <w:r w:rsidR="007B13D5" w:rsidRPr="00E34634">
        <w:rPr>
          <w:rFonts w:ascii="仿宋" w:eastAsia="仿宋" w:hAnsi="仿宋"/>
          <w:sz w:val="28"/>
          <w:szCs w:val="28"/>
        </w:rPr>
        <w:t>每个项目</w:t>
      </w:r>
      <w:r w:rsidRPr="00E34634">
        <w:rPr>
          <w:rFonts w:ascii="仿宋" w:eastAsia="仿宋" w:hAnsi="仿宋" w:hint="eastAsia"/>
          <w:sz w:val="28"/>
          <w:szCs w:val="28"/>
        </w:rPr>
        <w:t>资助经费</w:t>
      </w:r>
      <w:r w:rsidR="00F677B3" w:rsidRPr="00E34634">
        <w:rPr>
          <w:rFonts w:ascii="仿宋" w:eastAsia="仿宋" w:hAnsi="仿宋"/>
          <w:sz w:val="28"/>
          <w:szCs w:val="28"/>
        </w:rPr>
        <w:t>15</w:t>
      </w:r>
      <w:r w:rsidRPr="00E34634">
        <w:rPr>
          <w:rFonts w:ascii="仿宋" w:eastAsia="仿宋" w:hAnsi="仿宋" w:hint="eastAsia"/>
          <w:sz w:val="28"/>
          <w:szCs w:val="28"/>
        </w:rPr>
        <w:t>万元</w:t>
      </w:r>
      <w:r w:rsidR="00F677B3" w:rsidRPr="00E34634">
        <w:rPr>
          <w:rFonts w:ascii="仿宋" w:eastAsia="仿宋" w:hAnsi="仿宋" w:hint="eastAsia"/>
          <w:sz w:val="28"/>
          <w:szCs w:val="28"/>
        </w:rPr>
        <w:t>；通过建设，培育项目在通过学校遴选，推荐申报国家虚拟仿真实验教学一流课程后，</w:t>
      </w:r>
      <w:r w:rsidR="00113175" w:rsidRPr="00E34634">
        <w:rPr>
          <w:rFonts w:ascii="仿宋" w:eastAsia="仿宋" w:hAnsi="仿宋" w:hint="eastAsia"/>
          <w:sz w:val="28"/>
          <w:szCs w:val="28"/>
        </w:rPr>
        <w:t>每个项目追加</w:t>
      </w:r>
      <w:r w:rsidR="00F677B3" w:rsidRPr="00E34634">
        <w:rPr>
          <w:rFonts w:ascii="仿宋" w:eastAsia="仿宋" w:hAnsi="仿宋" w:hint="eastAsia"/>
          <w:sz w:val="28"/>
          <w:szCs w:val="28"/>
        </w:rPr>
        <w:t>资助</w:t>
      </w:r>
      <w:r w:rsidR="00A521D8">
        <w:rPr>
          <w:rFonts w:ascii="仿宋" w:eastAsia="仿宋" w:hAnsi="仿宋" w:hint="eastAsia"/>
          <w:sz w:val="28"/>
          <w:szCs w:val="28"/>
        </w:rPr>
        <w:t>经费</w:t>
      </w:r>
      <w:r w:rsidR="00113175" w:rsidRPr="00E34634">
        <w:rPr>
          <w:rFonts w:ascii="仿宋" w:eastAsia="仿宋" w:hAnsi="仿宋" w:hint="eastAsia"/>
          <w:sz w:val="28"/>
          <w:szCs w:val="28"/>
        </w:rPr>
        <w:t>10万元</w:t>
      </w:r>
      <w:r w:rsidR="00A839A7" w:rsidRPr="00E34634">
        <w:rPr>
          <w:rFonts w:ascii="仿宋" w:eastAsia="仿宋" w:hAnsi="仿宋" w:hint="eastAsia"/>
          <w:sz w:val="28"/>
          <w:szCs w:val="28"/>
        </w:rPr>
        <w:t>，</w:t>
      </w:r>
      <w:r w:rsidR="00A839A7">
        <w:rPr>
          <w:rFonts w:ascii="仿宋" w:eastAsia="仿宋" w:hAnsi="仿宋" w:hint="eastAsia"/>
          <w:sz w:val="28"/>
          <w:szCs w:val="28"/>
        </w:rPr>
        <w:t>按照要求该类</w:t>
      </w:r>
      <w:r w:rsidR="00A839A7" w:rsidRPr="00E34634">
        <w:rPr>
          <w:rFonts w:ascii="仿宋" w:eastAsia="仿宋" w:hAnsi="仿宋" w:hint="eastAsia"/>
          <w:sz w:val="28"/>
          <w:szCs w:val="28"/>
        </w:rPr>
        <w:t>项目</w:t>
      </w:r>
      <w:r w:rsidR="00A839A7">
        <w:rPr>
          <w:rFonts w:ascii="仿宋" w:eastAsia="仿宋" w:hAnsi="仿宋" w:hint="eastAsia"/>
          <w:sz w:val="28"/>
          <w:szCs w:val="28"/>
        </w:rPr>
        <w:t>不超过</w:t>
      </w:r>
      <w:r w:rsidR="00A839A7">
        <w:rPr>
          <w:rFonts w:ascii="仿宋" w:eastAsia="仿宋" w:hAnsi="仿宋"/>
          <w:sz w:val="28"/>
          <w:szCs w:val="28"/>
        </w:rPr>
        <w:t>4</w:t>
      </w:r>
      <w:r w:rsidR="00A839A7" w:rsidRPr="00E34634">
        <w:rPr>
          <w:rFonts w:ascii="仿宋" w:eastAsia="仿宋" w:hAnsi="仿宋" w:hint="eastAsia"/>
          <w:sz w:val="28"/>
          <w:szCs w:val="28"/>
        </w:rPr>
        <w:t>个</w:t>
      </w:r>
      <w:r w:rsidRPr="00E34634">
        <w:rPr>
          <w:rFonts w:ascii="仿宋" w:eastAsia="仿宋" w:hAnsi="仿宋" w:hint="eastAsia"/>
          <w:sz w:val="28"/>
          <w:szCs w:val="28"/>
        </w:rPr>
        <w:t>。</w:t>
      </w:r>
    </w:p>
    <w:p w:rsidR="007E606A" w:rsidRPr="00E34634" w:rsidRDefault="007E606A" w:rsidP="00E34634">
      <w:pPr>
        <w:pStyle w:val="aa"/>
        <w:numPr>
          <w:ilvl w:val="0"/>
          <w:numId w:val="2"/>
        </w:numPr>
        <w:tabs>
          <w:tab w:val="left" w:pos="1134"/>
        </w:tabs>
        <w:ind w:firstLineChars="0"/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/>
          <w:b/>
          <w:sz w:val="28"/>
          <w:szCs w:val="28"/>
        </w:rPr>
        <w:t>经费管理</w:t>
      </w:r>
    </w:p>
    <w:p w:rsidR="00EE110E" w:rsidRPr="00E34634" w:rsidRDefault="00EE110E" w:rsidP="00E66BA6">
      <w:pPr>
        <w:pStyle w:val="aa"/>
        <w:numPr>
          <w:ilvl w:val="0"/>
          <w:numId w:val="3"/>
        </w:numPr>
        <w:ind w:firstLineChars="0"/>
        <w:rPr>
          <w:rFonts w:ascii="仿宋" w:eastAsia="仿宋" w:hAnsi="仿宋"/>
          <w:b/>
          <w:sz w:val="28"/>
          <w:szCs w:val="28"/>
        </w:rPr>
      </w:pPr>
      <w:r w:rsidRPr="00E34634">
        <w:rPr>
          <w:rFonts w:ascii="仿宋" w:eastAsia="仿宋" w:hAnsi="仿宋" w:hint="eastAsia"/>
          <w:b/>
          <w:sz w:val="28"/>
          <w:szCs w:val="28"/>
        </w:rPr>
        <w:t>经费使用范围</w:t>
      </w:r>
    </w:p>
    <w:p w:rsidR="00125923" w:rsidRPr="00E34634" w:rsidRDefault="00136340" w:rsidP="00EE110E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（1）资源建设费，包括系统资源开发、网站建设与维护、软件著作权申请费、专利申请费</w:t>
      </w:r>
      <w:r w:rsidR="00602FC1" w:rsidRPr="00E34634">
        <w:rPr>
          <w:rFonts w:ascii="仿宋" w:eastAsia="仿宋" w:hAnsi="仿宋" w:hint="eastAsia"/>
          <w:sz w:val="28"/>
          <w:szCs w:val="28"/>
        </w:rPr>
        <w:t>、视频制作费</w:t>
      </w:r>
      <w:r w:rsidRPr="00E34634">
        <w:rPr>
          <w:rFonts w:ascii="仿宋" w:eastAsia="仿宋" w:hAnsi="仿宋" w:hint="eastAsia"/>
          <w:sz w:val="28"/>
          <w:szCs w:val="28"/>
        </w:rPr>
        <w:t>等。</w:t>
      </w:r>
    </w:p>
    <w:p w:rsidR="00136340" w:rsidRPr="00E34634" w:rsidRDefault="00136340" w:rsidP="00EE110E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（2）会议及差旅费，包括参加和</w:t>
      </w:r>
      <w:r w:rsidR="00602FC1" w:rsidRPr="00E34634">
        <w:rPr>
          <w:rFonts w:ascii="仿宋" w:eastAsia="仿宋" w:hAnsi="仿宋" w:hint="eastAsia"/>
          <w:sz w:val="28"/>
          <w:szCs w:val="28"/>
        </w:rPr>
        <w:t>课程</w:t>
      </w:r>
      <w:r w:rsidRPr="00E34634">
        <w:rPr>
          <w:rFonts w:ascii="仿宋" w:eastAsia="仿宋" w:hAnsi="仿宋" w:hint="eastAsia"/>
          <w:sz w:val="28"/>
          <w:szCs w:val="28"/>
        </w:rPr>
        <w:t>建设有关的学术会议</w:t>
      </w:r>
      <w:r w:rsidR="00E00E2F" w:rsidRPr="00E34634">
        <w:rPr>
          <w:rFonts w:ascii="仿宋" w:eastAsia="仿宋" w:hAnsi="仿宋" w:hint="eastAsia"/>
          <w:sz w:val="28"/>
          <w:szCs w:val="28"/>
        </w:rPr>
        <w:t>、</w:t>
      </w:r>
      <w:r w:rsidRPr="00E34634">
        <w:rPr>
          <w:rFonts w:ascii="仿宋" w:eastAsia="仿宋" w:hAnsi="仿宋" w:hint="eastAsia"/>
          <w:sz w:val="28"/>
          <w:szCs w:val="28"/>
        </w:rPr>
        <w:t>培训会议，以及随之产生的差旅费用。（不超过资助经费2</w:t>
      </w:r>
      <w:r w:rsidRPr="00E34634">
        <w:rPr>
          <w:rFonts w:ascii="仿宋" w:eastAsia="仿宋" w:hAnsi="仿宋"/>
          <w:sz w:val="28"/>
          <w:szCs w:val="28"/>
        </w:rPr>
        <w:t>5</w:t>
      </w:r>
      <w:r w:rsidRPr="00E34634">
        <w:rPr>
          <w:rFonts w:ascii="仿宋" w:eastAsia="仿宋" w:hAnsi="仿宋" w:hint="eastAsia"/>
          <w:sz w:val="28"/>
          <w:szCs w:val="28"/>
        </w:rPr>
        <w:t>%）</w:t>
      </w:r>
    </w:p>
    <w:p w:rsidR="00136340" w:rsidRPr="00E34634" w:rsidRDefault="00136340" w:rsidP="00EE110E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（3）与项目建设有关的文本材料打印复印费。（不超过资助经费5%）</w:t>
      </w:r>
    </w:p>
    <w:p w:rsidR="00E66BA6" w:rsidRPr="00E34634" w:rsidRDefault="00E66BA6" w:rsidP="00E66BA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资助经费与追加资助部分的经费，分别按照</w:t>
      </w:r>
      <w:r w:rsidR="00584309">
        <w:rPr>
          <w:rFonts w:ascii="仿宋" w:eastAsia="仿宋" w:hAnsi="仿宋"/>
          <w:sz w:val="28"/>
          <w:szCs w:val="28"/>
        </w:rPr>
        <w:t>上述</w:t>
      </w:r>
      <w:r w:rsidRPr="00E34634">
        <w:rPr>
          <w:rFonts w:ascii="仿宋" w:eastAsia="仿宋" w:hAnsi="仿宋"/>
          <w:sz w:val="28"/>
          <w:szCs w:val="28"/>
        </w:rPr>
        <w:t>范围及额度</w:t>
      </w:r>
      <w:r w:rsidR="00584309">
        <w:rPr>
          <w:rFonts w:ascii="仿宋" w:eastAsia="仿宋" w:hAnsi="仿宋"/>
          <w:sz w:val="28"/>
          <w:szCs w:val="28"/>
        </w:rPr>
        <w:t>分开</w:t>
      </w:r>
      <w:r w:rsidRPr="00E34634">
        <w:rPr>
          <w:rFonts w:ascii="仿宋" w:eastAsia="仿宋" w:hAnsi="仿宋"/>
          <w:sz w:val="28"/>
          <w:szCs w:val="28"/>
        </w:rPr>
        <w:t>使用。</w:t>
      </w:r>
    </w:p>
    <w:p w:rsidR="00136340" w:rsidRPr="00E34634" w:rsidRDefault="000D019B" w:rsidP="00136340">
      <w:pPr>
        <w:spacing w:line="560" w:lineRule="exact"/>
        <w:ind w:firstLine="600"/>
        <w:rPr>
          <w:rFonts w:ascii="仿宋" w:eastAsia="仿宋" w:hAnsi="仿宋"/>
          <w:b/>
          <w:sz w:val="28"/>
          <w:szCs w:val="28"/>
        </w:rPr>
      </w:pPr>
      <w:r w:rsidRPr="00E34634">
        <w:rPr>
          <w:rFonts w:ascii="仿宋" w:eastAsia="仿宋" w:hAnsi="仿宋"/>
          <w:b/>
          <w:sz w:val="28"/>
          <w:szCs w:val="28"/>
        </w:rPr>
        <w:t>2.</w:t>
      </w:r>
      <w:r w:rsidR="00136340" w:rsidRPr="00E34634">
        <w:rPr>
          <w:rFonts w:ascii="仿宋" w:eastAsia="仿宋" w:hAnsi="仿宋" w:hint="eastAsia"/>
          <w:b/>
          <w:sz w:val="28"/>
          <w:szCs w:val="28"/>
        </w:rPr>
        <w:t>经费报销方式</w:t>
      </w:r>
    </w:p>
    <w:p w:rsidR="00EE110E" w:rsidRPr="00E34634" w:rsidRDefault="00136340" w:rsidP="00136340">
      <w:pPr>
        <w:ind w:firstLine="564"/>
        <w:rPr>
          <w:rFonts w:ascii="仿宋" w:eastAsia="仿宋" w:hAnsi="仿宋"/>
          <w:b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项目经费由设备处为负责人在财务处单独设立账户，由项目负责人签字，实验室与设备管理处审核后，交由财务处报销。</w:t>
      </w:r>
    </w:p>
    <w:p w:rsidR="00CB294B" w:rsidRPr="00E34634" w:rsidRDefault="00CB294B" w:rsidP="00E34634">
      <w:pPr>
        <w:pStyle w:val="aa"/>
        <w:numPr>
          <w:ilvl w:val="0"/>
          <w:numId w:val="2"/>
        </w:numPr>
        <w:tabs>
          <w:tab w:val="left" w:pos="1134"/>
        </w:tabs>
        <w:ind w:firstLineChars="0"/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 w:hint="eastAsia"/>
          <w:b/>
          <w:sz w:val="28"/>
          <w:szCs w:val="28"/>
        </w:rPr>
        <w:t>申报安排</w:t>
      </w:r>
    </w:p>
    <w:p w:rsidR="00CB294B" w:rsidRPr="00F67DBE" w:rsidRDefault="00F67DBE" w:rsidP="00F67DBE">
      <w:pPr>
        <w:ind w:firstLine="564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CB294B" w:rsidRPr="00F67DBE">
        <w:rPr>
          <w:rFonts w:ascii="仿宋" w:eastAsia="仿宋" w:hAnsi="仿宋" w:hint="eastAsia"/>
          <w:sz w:val="28"/>
          <w:szCs w:val="28"/>
        </w:rPr>
        <w:t>各学院组织申报团队，填写</w:t>
      </w:r>
      <w:r w:rsidR="00E34634" w:rsidRPr="00F67DBE">
        <w:rPr>
          <w:rFonts w:ascii="仿宋" w:eastAsia="仿宋" w:hAnsi="仿宋" w:hint="eastAsia"/>
          <w:sz w:val="28"/>
          <w:szCs w:val="28"/>
        </w:rPr>
        <w:t>《中国矿业大学2</w:t>
      </w:r>
      <w:r w:rsidR="00E34634" w:rsidRPr="00F67DBE">
        <w:rPr>
          <w:rFonts w:ascii="仿宋" w:eastAsia="仿宋" w:hAnsi="仿宋"/>
          <w:sz w:val="28"/>
          <w:szCs w:val="28"/>
        </w:rPr>
        <w:t>020年</w:t>
      </w:r>
      <w:r w:rsidR="00E34634" w:rsidRPr="00F67DBE">
        <w:rPr>
          <w:rFonts w:ascii="仿宋" w:eastAsia="仿宋" w:hAnsi="仿宋" w:hint="eastAsia"/>
          <w:sz w:val="28"/>
          <w:szCs w:val="28"/>
        </w:rPr>
        <w:t>虚拟仿真实验教学一流课程培育项目申报表》（附件</w:t>
      </w:r>
      <w:r w:rsidR="00E34634" w:rsidRPr="00F67DBE">
        <w:rPr>
          <w:rFonts w:ascii="仿宋" w:eastAsia="仿宋" w:hAnsi="仿宋"/>
          <w:sz w:val="28"/>
          <w:szCs w:val="28"/>
        </w:rPr>
        <w:t>3</w:t>
      </w:r>
      <w:r w:rsidR="00E34634" w:rsidRPr="00F67DBE">
        <w:rPr>
          <w:rFonts w:ascii="仿宋" w:eastAsia="仿宋" w:hAnsi="仿宋" w:hint="eastAsia"/>
          <w:sz w:val="28"/>
          <w:szCs w:val="28"/>
        </w:rPr>
        <w:t>）</w:t>
      </w:r>
      <w:r w:rsidR="00CB294B" w:rsidRPr="00F67DBE">
        <w:rPr>
          <w:rFonts w:ascii="仿宋" w:eastAsia="仿宋" w:hAnsi="仿宋" w:hint="eastAsia"/>
          <w:sz w:val="28"/>
          <w:szCs w:val="28"/>
        </w:rPr>
        <w:t>，于</w:t>
      </w:r>
      <w:r w:rsidR="0068122E">
        <w:rPr>
          <w:rFonts w:ascii="仿宋" w:eastAsia="仿宋" w:hAnsi="仿宋" w:hint="eastAsia"/>
          <w:sz w:val="28"/>
          <w:szCs w:val="28"/>
        </w:rPr>
        <w:t>2</w:t>
      </w:r>
      <w:r w:rsidR="0068122E">
        <w:rPr>
          <w:rFonts w:ascii="仿宋" w:eastAsia="仿宋" w:hAnsi="仿宋"/>
          <w:sz w:val="28"/>
          <w:szCs w:val="28"/>
        </w:rPr>
        <w:t>020</w:t>
      </w:r>
      <w:r w:rsidR="0068122E">
        <w:rPr>
          <w:rFonts w:ascii="仿宋" w:eastAsia="仿宋" w:hAnsi="仿宋" w:hint="eastAsia"/>
          <w:sz w:val="28"/>
          <w:szCs w:val="28"/>
        </w:rPr>
        <w:t>年</w:t>
      </w:r>
      <w:r w:rsidR="00A01647">
        <w:rPr>
          <w:rFonts w:ascii="仿宋" w:eastAsia="仿宋" w:hAnsi="仿宋"/>
          <w:sz w:val="28"/>
          <w:szCs w:val="28"/>
        </w:rPr>
        <w:t>2</w:t>
      </w:r>
      <w:r w:rsidR="00CB294B" w:rsidRPr="00F67DBE">
        <w:rPr>
          <w:rFonts w:ascii="仿宋" w:eastAsia="仿宋" w:hAnsi="仿宋" w:hint="eastAsia"/>
          <w:sz w:val="28"/>
          <w:szCs w:val="28"/>
        </w:rPr>
        <w:t>月</w:t>
      </w:r>
      <w:r w:rsidR="00A01647">
        <w:rPr>
          <w:rFonts w:ascii="仿宋" w:eastAsia="仿宋" w:hAnsi="仿宋"/>
          <w:sz w:val="28"/>
          <w:szCs w:val="28"/>
        </w:rPr>
        <w:t>19</w:t>
      </w:r>
      <w:r w:rsidR="00CB294B" w:rsidRPr="00F67DBE">
        <w:rPr>
          <w:rFonts w:ascii="仿宋" w:eastAsia="仿宋" w:hAnsi="仿宋" w:hint="eastAsia"/>
          <w:sz w:val="28"/>
          <w:szCs w:val="28"/>
        </w:rPr>
        <w:t>日1</w:t>
      </w:r>
      <w:r w:rsidR="00CB294B" w:rsidRPr="00F67DBE">
        <w:rPr>
          <w:rFonts w:ascii="仿宋" w:eastAsia="仿宋" w:hAnsi="仿宋"/>
          <w:sz w:val="28"/>
          <w:szCs w:val="28"/>
        </w:rPr>
        <w:t>7</w:t>
      </w:r>
      <w:r w:rsidR="00CB294B" w:rsidRPr="00F67DBE">
        <w:rPr>
          <w:rFonts w:ascii="仿宋" w:eastAsia="仿宋" w:hAnsi="仿宋" w:hint="eastAsia"/>
          <w:sz w:val="28"/>
          <w:szCs w:val="28"/>
        </w:rPr>
        <w:t>时前将申报书及相关支撑材料</w:t>
      </w:r>
      <w:r w:rsidR="000870F8">
        <w:rPr>
          <w:rFonts w:ascii="仿宋" w:eastAsia="仿宋" w:hAnsi="仿宋" w:hint="eastAsia"/>
          <w:sz w:val="28"/>
          <w:szCs w:val="28"/>
        </w:rPr>
        <w:t>（单独装订成册）</w:t>
      </w:r>
      <w:r w:rsidR="00CB294B" w:rsidRPr="00F67DBE">
        <w:rPr>
          <w:rFonts w:ascii="仿宋" w:eastAsia="仿宋" w:hAnsi="仿宋" w:hint="eastAsia"/>
          <w:sz w:val="28"/>
          <w:szCs w:val="28"/>
        </w:rPr>
        <w:t>提交实验室建设与</w:t>
      </w:r>
      <w:r w:rsidR="00CB294B" w:rsidRPr="00F67DBE">
        <w:rPr>
          <w:rFonts w:ascii="仿宋" w:eastAsia="仿宋" w:hAnsi="仿宋" w:hint="eastAsia"/>
          <w:sz w:val="28"/>
          <w:szCs w:val="28"/>
        </w:rPr>
        <w:lastRenderedPageBreak/>
        <w:t>管理办公室（行健楼A</w:t>
      </w:r>
      <w:r w:rsidR="00CB294B" w:rsidRPr="00F67DBE">
        <w:rPr>
          <w:rFonts w:ascii="仿宋" w:eastAsia="仿宋" w:hAnsi="仿宋"/>
          <w:sz w:val="28"/>
          <w:szCs w:val="28"/>
        </w:rPr>
        <w:t>31</w:t>
      </w:r>
      <w:r w:rsidR="00AE0CCD">
        <w:rPr>
          <w:rFonts w:ascii="仿宋" w:eastAsia="仿宋" w:hAnsi="仿宋"/>
          <w:sz w:val="28"/>
          <w:szCs w:val="28"/>
        </w:rPr>
        <w:t>9</w:t>
      </w:r>
      <w:r w:rsidR="00CB294B" w:rsidRPr="00F67DBE">
        <w:rPr>
          <w:rFonts w:ascii="仿宋" w:eastAsia="仿宋" w:hAnsi="仿宋" w:hint="eastAsia"/>
          <w:sz w:val="28"/>
          <w:szCs w:val="28"/>
        </w:rPr>
        <w:t>），同时将</w:t>
      </w:r>
      <w:r w:rsidRPr="00F67DBE">
        <w:rPr>
          <w:rFonts w:ascii="仿宋" w:eastAsia="仿宋" w:hAnsi="仿宋" w:hint="eastAsia"/>
          <w:sz w:val="28"/>
          <w:szCs w:val="28"/>
        </w:rPr>
        <w:t>相关</w:t>
      </w:r>
      <w:r w:rsidR="00CB294B" w:rsidRPr="00F67DBE">
        <w:rPr>
          <w:rFonts w:ascii="仿宋" w:eastAsia="仿宋" w:hAnsi="仿宋" w:hint="eastAsia"/>
          <w:sz w:val="28"/>
          <w:szCs w:val="28"/>
        </w:rPr>
        <w:t>电子</w:t>
      </w:r>
      <w:r w:rsidRPr="00F67DBE">
        <w:rPr>
          <w:rFonts w:ascii="仿宋" w:eastAsia="仿宋" w:hAnsi="仿宋" w:hint="eastAsia"/>
          <w:sz w:val="28"/>
          <w:szCs w:val="28"/>
        </w:rPr>
        <w:t>文档发送邮箱</w:t>
      </w:r>
      <w:hyperlink r:id="rId8" w:history="1">
        <w:r w:rsidRPr="00F67DBE">
          <w:rPr>
            <w:rFonts w:ascii="仿宋" w:eastAsia="仿宋" w:hAnsi="仿宋" w:hint="eastAsia"/>
            <w:sz w:val="28"/>
            <w:szCs w:val="28"/>
          </w:rPr>
          <w:t>s</w:t>
        </w:r>
        <w:r w:rsidRPr="00F67DBE">
          <w:rPr>
            <w:rFonts w:ascii="仿宋" w:eastAsia="仿宋" w:hAnsi="仿宋"/>
            <w:sz w:val="28"/>
            <w:szCs w:val="28"/>
          </w:rPr>
          <w:t>bclab@cumt.edu.cn</w:t>
        </w:r>
      </w:hyperlink>
      <w:r>
        <w:rPr>
          <w:rFonts w:ascii="仿宋" w:eastAsia="仿宋" w:hAnsi="仿宋" w:hint="eastAsia"/>
          <w:sz w:val="28"/>
          <w:szCs w:val="28"/>
        </w:rPr>
        <w:t>。</w:t>
      </w:r>
    </w:p>
    <w:p w:rsidR="0053632C" w:rsidRPr="00E34634" w:rsidRDefault="00CB294B" w:rsidP="00461370">
      <w:pPr>
        <w:ind w:firstLine="564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2</w:t>
      </w:r>
      <w:r w:rsidRPr="00E34634">
        <w:rPr>
          <w:rFonts w:ascii="仿宋" w:eastAsia="仿宋" w:hAnsi="仿宋"/>
          <w:sz w:val="28"/>
          <w:szCs w:val="28"/>
        </w:rPr>
        <w:t>.</w:t>
      </w:r>
      <w:r w:rsidR="00F67DBE">
        <w:rPr>
          <w:rFonts w:ascii="仿宋" w:eastAsia="仿宋" w:hAnsi="仿宋" w:hint="eastAsia"/>
          <w:sz w:val="28"/>
          <w:szCs w:val="28"/>
        </w:rPr>
        <w:t>实验室与设备管理处会同教务部组织专家对申报项目进行答辩评审，并将评审结果</w:t>
      </w:r>
      <w:r w:rsidRPr="00E34634">
        <w:rPr>
          <w:rFonts w:ascii="仿宋" w:eastAsia="仿宋" w:hAnsi="仿宋" w:hint="eastAsia"/>
          <w:sz w:val="28"/>
          <w:szCs w:val="28"/>
        </w:rPr>
        <w:t>在教务部及实验室与设备管理处主页</w:t>
      </w:r>
      <w:r w:rsidR="00F67DBE">
        <w:rPr>
          <w:rFonts w:ascii="仿宋" w:eastAsia="仿宋" w:hAnsi="仿宋" w:hint="eastAsia"/>
          <w:sz w:val="28"/>
          <w:szCs w:val="28"/>
        </w:rPr>
        <w:t>进行</w:t>
      </w:r>
      <w:r w:rsidRPr="00E34634">
        <w:rPr>
          <w:rFonts w:ascii="仿宋" w:eastAsia="仿宋" w:hAnsi="仿宋" w:hint="eastAsia"/>
          <w:sz w:val="28"/>
          <w:szCs w:val="28"/>
        </w:rPr>
        <w:t>公示。</w:t>
      </w:r>
    </w:p>
    <w:p w:rsidR="002B31D7" w:rsidRPr="00E34634" w:rsidRDefault="00394AB2" w:rsidP="00E34634">
      <w:pPr>
        <w:pStyle w:val="aa"/>
        <w:numPr>
          <w:ilvl w:val="0"/>
          <w:numId w:val="2"/>
        </w:numPr>
        <w:tabs>
          <w:tab w:val="left" w:pos="1134"/>
        </w:tabs>
        <w:ind w:firstLineChars="0"/>
        <w:rPr>
          <w:rFonts w:ascii="楷体" w:eastAsia="楷体" w:hAnsi="楷体"/>
          <w:b/>
          <w:sz w:val="28"/>
          <w:szCs w:val="28"/>
        </w:rPr>
      </w:pPr>
      <w:r w:rsidRPr="00E34634">
        <w:rPr>
          <w:rFonts w:ascii="楷体" w:eastAsia="楷体" w:hAnsi="楷体"/>
          <w:b/>
          <w:sz w:val="28"/>
          <w:szCs w:val="28"/>
        </w:rPr>
        <w:t>其他</w:t>
      </w:r>
    </w:p>
    <w:p w:rsidR="00394AB2" w:rsidRPr="00220A50" w:rsidRDefault="003A0DBF" w:rsidP="00DC3C07">
      <w:pPr>
        <w:tabs>
          <w:tab w:val="left" w:pos="993"/>
        </w:tabs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 w:rsidR="0045705A" w:rsidRPr="00220A50">
        <w:rPr>
          <w:rFonts w:ascii="仿宋" w:eastAsia="仿宋" w:hAnsi="仿宋" w:hint="eastAsia"/>
          <w:sz w:val="28"/>
          <w:szCs w:val="28"/>
        </w:rPr>
        <w:t>项目</w:t>
      </w:r>
      <w:r w:rsidR="006D4461" w:rsidRPr="00220A50">
        <w:rPr>
          <w:rFonts w:ascii="仿宋" w:eastAsia="仿宋" w:hAnsi="仿宋" w:hint="eastAsia"/>
          <w:sz w:val="28"/>
          <w:szCs w:val="28"/>
        </w:rPr>
        <w:t>申报、</w:t>
      </w:r>
      <w:r w:rsidR="0045705A" w:rsidRPr="00220A50">
        <w:rPr>
          <w:rFonts w:ascii="仿宋" w:eastAsia="仿宋" w:hAnsi="仿宋" w:hint="eastAsia"/>
          <w:sz w:val="28"/>
          <w:szCs w:val="28"/>
        </w:rPr>
        <w:t>执行进度，</w:t>
      </w:r>
      <w:r w:rsidR="00394AB2" w:rsidRPr="00220A50">
        <w:rPr>
          <w:rFonts w:ascii="仿宋" w:eastAsia="仿宋" w:hAnsi="仿宋" w:hint="eastAsia"/>
          <w:sz w:val="28"/>
          <w:szCs w:val="28"/>
        </w:rPr>
        <w:t>由实验室与设备管理处牵头组织。</w:t>
      </w:r>
    </w:p>
    <w:p w:rsidR="0045705A" w:rsidRPr="00220A50" w:rsidRDefault="003A0DBF" w:rsidP="00DC3C07">
      <w:pPr>
        <w:tabs>
          <w:tab w:val="left" w:pos="993"/>
        </w:tabs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 w:rsidR="0045705A" w:rsidRPr="00220A50">
        <w:rPr>
          <w:rFonts w:ascii="仿宋" w:eastAsia="仿宋" w:hAnsi="仿宋" w:hint="eastAsia"/>
          <w:sz w:val="28"/>
          <w:szCs w:val="28"/>
        </w:rPr>
        <w:t>项目建设的咨询、指导</w:t>
      </w:r>
      <w:r w:rsidR="006D4461" w:rsidRPr="00220A50">
        <w:rPr>
          <w:rFonts w:ascii="仿宋" w:eastAsia="仿宋" w:hAnsi="仿宋" w:hint="eastAsia"/>
          <w:sz w:val="28"/>
          <w:szCs w:val="28"/>
        </w:rPr>
        <w:t>，</w:t>
      </w:r>
      <w:r w:rsidR="0045705A" w:rsidRPr="00220A50">
        <w:rPr>
          <w:rFonts w:ascii="仿宋" w:eastAsia="仿宋" w:hAnsi="仿宋" w:hint="eastAsia"/>
          <w:sz w:val="28"/>
          <w:szCs w:val="28"/>
        </w:rPr>
        <w:t>及国家虚拟仿真实验教学一流课程的遴选与推荐工作，由教务部和实验室与设备管理处共同负责。</w:t>
      </w:r>
    </w:p>
    <w:p w:rsidR="002B31D7" w:rsidRPr="00220A50" w:rsidRDefault="003A0DBF" w:rsidP="00DC3C07">
      <w:pPr>
        <w:tabs>
          <w:tab w:val="left" w:pos="993"/>
        </w:tabs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 w:rsidR="002B31D7" w:rsidRPr="00220A50">
        <w:rPr>
          <w:rFonts w:ascii="仿宋" w:eastAsia="仿宋" w:hAnsi="仿宋" w:hint="eastAsia"/>
          <w:sz w:val="28"/>
          <w:szCs w:val="28"/>
        </w:rPr>
        <w:t>项目</w:t>
      </w:r>
      <w:r w:rsidR="00D851A0" w:rsidRPr="00220A50">
        <w:rPr>
          <w:rFonts w:ascii="仿宋" w:eastAsia="仿宋" w:hAnsi="仿宋" w:hint="eastAsia"/>
          <w:sz w:val="28"/>
          <w:szCs w:val="28"/>
        </w:rPr>
        <w:t>执行</w:t>
      </w:r>
      <w:r w:rsidR="002B31D7" w:rsidRPr="00220A50">
        <w:rPr>
          <w:rFonts w:ascii="仿宋" w:eastAsia="仿宋" w:hAnsi="仿宋" w:hint="eastAsia"/>
          <w:sz w:val="28"/>
          <w:szCs w:val="28"/>
        </w:rPr>
        <w:t>的日常管理</w:t>
      </w:r>
      <w:r w:rsidR="0045705A" w:rsidRPr="00220A50">
        <w:rPr>
          <w:rFonts w:ascii="仿宋" w:eastAsia="仿宋" w:hAnsi="仿宋" w:hint="eastAsia"/>
          <w:sz w:val="28"/>
          <w:szCs w:val="28"/>
        </w:rPr>
        <w:t>由各项目组负责</w:t>
      </w:r>
      <w:r w:rsidR="002B31D7" w:rsidRPr="00220A50">
        <w:rPr>
          <w:rFonts w:ascii="仿宋" w:eastAsia="仿宋" w:hAnsi="仿宋" w:hint="eastAsia"/>
          <w:sz w:val="28"/>
          <w:szCs w:val="28"/>
        </w:rPr>
        <w:t>。</w:t>
      </w:r>
      <w:r w:rsidR="006D4461" w:rsidRPr="00220A50">
        <w:rPr>
          <w:rFonts w:ascii="仿宋" w:eastAsia="仿宋" w:hAnsi="仿宋" w:hint="eastAsia"/>
          <w:sz w:val="28"/>
          <w:szCs w:val="28"/>
        </w:rPr>
        <w:t>同时，</w:t>
      </w:r>
      <w:r w:rsidR="002B31D7" w:rsidRPr="00220A50">
        <w:rPr>
          <w:rFonts w:ascii="仿宋" w:eastAsia="仿宋" w:hAnsi="仿宋" w:hint="eastAsia"/>
          <w:sz w:val="28"/>
          <w:szCs w:val="28"/>
        </w:rPr>
        <w:t>学院要负责监督本单位项目的执行，并提供</w:t>
      </w:r>
      <w:r w:rsidR="003E7AF0" w:rsidRPr="00220A50">
        <w:rPr>
          <w:rFonts w:ascii="仿宋" w:eastAsia="仿宋" w:hAnsi="仿宋" w:hint="eastAsia"/>
          <w:sz w:val="28"/>
          <w:szCs w:val="28"/>
        </w:rPr>
        <w:t>一定</w:t>
      </w:r>
      <w:r w:rsidR="00ED7E98" w:rsidRPr="00220A50">
        <w:rPr>
          <w:rFonts w:ascii="仿宋" w:eastAsia="仿宋" w:hAnsi="仿宋" w:hint="eastAsia"/>
          <w:sz w:val="28"/>
          <w:szCs w:val="28"/>
        </w:rPr>
        <w:t>额度的配套经费</w:t>
      </w:r>
      <w:r w:rsidR="00A76191" w:rsidRPr="00220A50">
        <w:rPr>
          <w:rFonts w:ascii="仿宋" w:eastAsia="仿宋" w:hAnsi="仿宋" w:hint="eastAsia"/>
          <w:sz w:val="28"/>
          <w:szCs w:val="28"/>
        </w:rPr>
        <w:t>。</w:t>
      </w:r>
    </w:p>
    <w:p w:rsidR="00380D21" w:rsidRPr="00220A50" w:rsidRDefault="003A0DBF" w:rsidP="00DC3C07">
      <w:pPr>
        <w:tabs>
          <w:tab w:val="left" w:pos="993"/>
        </w:tabs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.</w:t>
      </w:r>
      <w:r w:rsidR="00380D21" w:rsidRPr="00220A50">
        <w:rPr>
          <w:rFonts w:ascii="仿宋" w:eastAsia="仿宋" w:hAnsi="仿宋"/>
          <w:sz w:val="28"/>
          <w:szCs w:val="28"/>
        </w:rPr>
        <w:t>根据</w:t>
      </w:r>
      <w:r w:rsidR="00380D21" w:rsidRPr="00220A50">
        <w:rPr>
          <w:rFonts w:ascii="仿宋" w:eastAsia="仿宋" w:hAnsi="仿宋" w:hint="eastAsia"/>
          <w:sz w:val="28"/>
          <w:szCs w:val="28"/>
        </w:rPr>
        <w:t>“意见”精神，教育部将于2021年继续开展</w:t>
      </w:r>
      <w:r w:rsidR="00D06413" w:rsidRPr="00220A50">
        <w:rPr>
          <w:rFonts w:ascii="仿宋" w:eastAsia="仿宋" w:hAnsi="仿宋" w:hint="eastAsia"/>
          <w:sz w:val="28"/>
          <w:szCs w:val="28"/>
        </w:rPr>
        <w:t>虚拟仿真实验教学一流课程认定工作，</w:t>
      </w:r>
      <w:r w:rsidR="00F75A21" w:rsidRPr="00220A50">
        <w:rPr>
          <w:rFonts w:ascii="仿宋" w:eastAsia="仿宋" w:hAnsi="仿宋" w:hint="eastAsia"/>
          <w:sz w:val="28"/>
          <w:szCs w:val="28"/>
        </w:rPr>
        <w:t>认定数量500门，</w:t>
      </w:r>
      <w:r w:rsidR="00A521D8" w:rsidRPr="00220A50">
        <w:rPr>
          <w:rFonts w:ascii="仿宋" w:eastAsia="仿宋" w:hAnsi="仿宋" w:hint="eastAsia"/>
          <w:sz w:val="28"/>
          <w:szCs w:val="28"/>
        </w:rPr>
        <w:t>各专业均可提前开展课程建设，</w:t>
      </w:r>
      <w:r w:rsidR="00F75A21" w:rsidRPr="00220A50">
        <w:rPr>
          <w:rFonts w:ascii="仿宋" w:eastAsia="仿宋" w:hAnsi="仿宋" w:hint="eastAsia"/>
          <w:sz w:val="28"/>
          <w:szCs w:val="28"/>
        </w:rPr>
        <w:t>请各学院高度重视，</w:t>
      </w:r>
      <w:r w:rsidR="00CC6D4E" w:rsidRPr="00220A50">
        <w:rPr>
          <w:rFonts w:ascii="仿宋" w:eastAsia="仿宋" w:hAnsi="仿宋" w:hint="eastAsia"/>
          <w:sz w:val="28"/>
          <w:szCs w:val="28"/>
        </w:rPr>
        <w:t>做好申报准备</w:t>
      </w:r>
      <w:r w:rsidR="00F75A21" w:rsidRPr="00220A50">
        <w:rPr>
          <w:rFonts w:ascii="仿宋" w:eastAsia="仿宋" w:hAnsi="仿宋" w:hint="eastAsia"/>
          <w:sz w:val="28"/>
          <w:szCs w:val="28"/>
        </w:rPr>
        <w:t>。</w:t>
      </w:r>
    </w:p>
    <w:p w:rsidR="00A76191" w:rsidRPr="00CC6D4E" w:rsidRDefault="00394AB2" w:rsidP="00DC3C0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联系人：</w:t>
      </w:r>
      <w:r w:rsidR="00E83B0A">
        <w:rPr>
          <w:rFonts w:ascii="仿宋" w:eastAsia="仿宋" w:hAnsi="仿宋" w:hint="eastAsia"/>
          <w:sz w:val="28"/>
          <w:szCs w:val="28"/>
        </w:rPr>
        <w:t>赵楠</w:t>
      </w:r>
      <w:r w:rsidRPr="00E34634">
        <w:rPr>
          <w:rFonts w:ascii="仿宋" w:eastAsia="仿宋" w:hAnsi="仿宋" w:hint="eastAsia"/>
          <w:sz w:val="28"/>
          <w:szCs w:val="28"/>
        </w:rPr>
        <w:t>，</w:t>
      </w:r>
      <w:r w:rsidR="00A76191" w:rsidRPr="00E34634">
        <w:rPr>
          <w:rFonts w:ascii="仿宋" w:eastAsia="仿宋" w:hAnsi="仿宋" w:hint="eastAsia"/>
          <w:sz w:val="28"/>
          <w:szCs w:val="28"/>
        </w:rPr>
        <w:t>电话：8</w:t>
      </w:r>
      <w:r w:rsidR="00A76191" w:rsidRPr="00E34634">
        <w:rPr>
          <w:rFonts w:ascii="仿宋" w:eastAsia="仿宋" w:hAnsi="仿宋"/>
          <w:sz w:val="28"/>
          <w:szCs w:val="28"/>
        </w:rPr>
        <w:t>3590</w:t>
      </w:r>
      <w:r w:rsidR="00E83B0A">
        <w:rPr>
          <w:rFonts w:ascii="仿宋" w:eastAsia="仿宋" w:hAnsi="仿宋"/>
          <w:sz w:val="28"/>
          <w:szCs w:val="28"/>
        </w:rPr>
        <w:t>727</w:t>
      </w:r>
      <w:r w:rsidR="006D4461" w:rsidRPr="00E34634">
        <w:rPr>
          <w:rFonts w:ascii="仿宋" w:eastAsia="仿宋" w:hAnsi="仿宋" w:hint="eastAsia"/>
          <w:sz w:val="28"/>
          <w:szCs w:val="28"/>
        </w:rPr>
        <w:t>。</w:t>
      </w:r>
    </w:p>
    <w:p w:rsidR="00357B5B" w:rsidRDefault="00357B5B" w:rsidP="00832261">
      <w:pPr>
        <w:jc w:val="left"/>
        <w:rPr>
          <w:rFonts w:ascii="仿宋" w:eastAsia="仿宋" w:hAnsi="仿宋"/>
          <w:sz w:val="28"/>
          <w:szCs w:val="28"/>
        </w:rPr>
      </w:pPr>
    </w:p>
    <w:p w:rsidR="001D194E" w:rsidRDefault="001D194E" w:rsidP="00832261">
      <w:pPr>
        <w:jc w:val="left"/>
        <w:rPr>
          <w:rFonts w:ascii="仿宋" w:eastAsia="仿宋" w:hAnsi="仿宋"/>
          <w:sz w:val="28"/>
          <w:szCs w:val="28"/>
        </w:rPr>
      </w:pPr>
    </w:p>
    <w:p w:rsidR="001D194E" w:rsidRDefault="00832261" w:rsidP="00832261">
      <w:pPr>
        <w:jc w:val="left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附件：</w:t>
      </w:r>
    </w:p>
    <w:p w:rsidR="00832261" w:rsidRPr="00E34634" w:rsidRDefault="00832261" w:rsidP="001D194E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1.</w:t>
      </w:r>
      <w:r w:rsidR="00284F7A">
        <w:rPr>
          <w:rFonts w:ascii="仿宋" w:eastAsia="仿宋" w:hAnsi="仿宋" w:hint="eastAsia"/>
          <w:sz w:val="28"/>
          <w:szCs w:val="28"/>
        </w:rPr>
        <w:t>《</w:t>
      </w:r>
      <w:r w:rsidRPr="00E34634">
        <w:rPr>
          <w:rFonts w:ascii="仿宋" w:eastAsia="仿宋" w:hAnsi="仿宋" w:hint="eastAsia"/>
          <w:sz w:val="28"/>
          <w:szCs w:val="28"/>
        </w:rPr>
        <w:t>教育部关于一流本科课程建设的实施意见</w:t>
      </w:r>
      <w:r w:rsidR="00284F7A">
        <w:rPr>
          <w:rFonts w:ascii="仿宋" w:eastAsia="仿宋" w:hAnsi="仿宋" w:hint="eastAsia"/>
          <w:sz w:val="28"/>
          <w:szCs w:val="28"/>
        </w:rPr>
        <w:t>》</w:t>
      </w:r>
    </w:p>
    <w:p w:rsidR="00543B4F" w:rsidRPr="00E34634" w:rsidRDefault="00543B4F" w:rsidP="001D194E">
      <w:pPr>
        <w:adjustRightInd w:val="0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2</w:t>
      </w:r>
      <w:r w:rsidRPr="00E34634">
        <w:rPr>
          <w:rFonts w:ascii="仿宋" w:eastAsia="仿宋" w:hAnsi="仿宋"/>
          <w:sz w:val="28"/>
          <w:szCs w:val="28"/>
        </w:rPr>
        <w:t>.</w:t>
      </w:r>
      <w:bookmarkStart w:id="0" w:name="_GoBack"/>
      <w:bookmarkEnd w:id="0"/>
      <w:r w:rsidR="00284F7A">
        <w:rPr>
          <w:rFonts w:ascii="仿宋" w:eastAsia="仿宋" w:hAnsi="仿宋" w:hint="eastAsia"/>
          <w:sz w:val="28"/>
          <w:szCs w:val="28"/>
        </w:rPr>
        <w:t>《</w:t>
      </w:r>
      <w:r w:rsidR="00832261" w:rsidRPr="00E34634">
        <w:rPr>
          <w:rFonts w:ascii="仿宋" w:eastAsia="仿宋" w:hAnsi="仿宋"/>
          <w:sz w:val="28"/>
          <w:szCs w:val="28"/>
        </w:rPr>
        <w:t>教育部办公厅关于2017-2020年开展示范性虚拟仿真实验教学项目建设的通知</w:t>
      </w:r>
      <w:r w:rsidR="00284F7A">
        <w:rPr>
          <w:rFonts w:ascii="仿宋" w:eastAsia="仿宋" w:hAnsi="仿宋" w:hint="eastAsia"/>
          <w:sz w:val="28"/>
          <w:szCs w:val="28"/>
        </w:rPr>
        <w:t>》</w:t>
      </w:r>
    </w:p>
    <w:p w:rsidR="00543B4F" w:rsidRPr="00E34634" w:rsidRDefault="00543B4F" w:rsidP="001D194E">
      <w:pPr>
        <w:adjustRightInd w:val="0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3</w:t>
      </w:r>
      <w:r w:rsidRPr="00E34634">
        <w:rPr>
          <w:rFonts w:ascii="仿宋" w:eastAsia="仿宋" w:hAnsi="仿宋"/>
          <w:sz w:val="28"/>
          <w:szCs w:val="28"/>
        </w:rPr>
        <w:t>.</w:t>
      </w:r>
      <w:r w:rsidR="00832261" w:rsidRPr="00E34634">
        <w:rPr>
          <w:rFonts w:ascii="仿宋" w:eastAsia="仿宋" w:hAnsi="仿宋" w:hint="eastAsia"/>
          <w:sz w:val="28"/>
          <w:szCs w:val="28"/>
        </w:rPr>
        <w:t>中国矿业大学2</w:t>
      </w:r>
      <w:r w:rsidR="00832261" w:rsidRPr="00E34634">
        <w:rPr>
          <w:rFonts w:ascii="仿宋" w:eastAsia="仿宋" w:hAnsi="仿宋"/>
          <w:sz w:val="28"/>
          <w:szCs w:val="28"/>
        </w:rPr>
        <w:t>020年</w:t>
      </w:r>
      <w:r w:rsidR="00A375D5">
        <w:rPr>
          <w:rFonts w:ascii="仿宋" w:eastAsia="仿宋" w:hAnsi="仿宋" w:hint="eastAsia"/>
          <w:sz w:val="28"/>
          <w:szCs w:val="28"/>
        </w:rPr>
        <w:t>虚拟仿真实验教学一流课程培育项目申报书</w:t>
      </w:r>
    </w:p>
    <w:p w:rsidR="00FB4043" w:rsidRPr="00E34634" w:rsidRDefault="00FB4043" w:rsidP="00543B4F">
      <w:pPr>
        <w:ind w:firstLine="4820"/>
        <w:jc w:val="center"/>
        <w:rPr>
          <w:rFonts w:ascii="仿宋" w:eastAsia="仿宋" w:hAnsi="仿宋"/>
          <w:sz w:val="28"/>
          <w:szCs w:val="28"/>
        </w:rPr>
      </w:pPr>
    </w:p>
    <w:p w:rsidR="00E83B0A" w:rsidRDefault="00A76191" w:rsidP="00E83B0A">
      <w:pPr>
        <w:ind w:firstLine="4820"/>
        <w:jc w:val="center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实验室与设备管理处</w:t>
      </w:r>
    </w:p>
    <w:p w:rsidR="00A76191" w:rsidRPr="00E34634" w:rsidRDefault="00E83B0A" w:rsidP="00E83B0A">
      <w:pPr>
        <w:ind w:firstLine="4820"/>
        <w:jc w:val="center"/>
        <w:rPr>
          <w:rFonts w:ascii="仿宋" w:eastAsia="仿宋" w:hAnsi="仿宋"/>
          <w:sz w:val="28"/>
          <w:szCs w:val="28"/>
        </w:rPr>
      </w:pPr>
      <w:r w:rsidRPr="00E34634">
        <w:rPr>
          <w:rFonts w:ascii="仿宋" w:eastAsia="仿宋" w:hAnsi="仿宋" w:hint="eastAsia"/>
          <w:sz w:val="28"/>
          <w:szCs w:val="28"/>
        </w:rPr>
        <w:t>教务部</w:t>
      </w:r>
    </w:p>
    <w:p w:rsidR="00AD58F0" w:rsidRDefault="00A76191" w:rsidP="003F6ABD">
      <w:pPr>
        <w:ind w:firstLine="4820"/>
        <w:jc w:val="center"/>
        <w:rPr>
          <w:rFonts w:ascii="仿宋_GB2312" w:eastAsia="仿宋_GB2312"/>
          <w:sz w:val="28"/>
          <w:szCs w:val="28"/>
        </w:rPr>
      </w:pPr>
      <w:r w:rsidRPr="00E34634">
        <w:rPr>
          <w:rFonts w:ascii="仿宋" w:eastAsia="仿宋" w:hAnsi="仿宋"/>
          <w:sz w:val="28"/>
          <w:szCs w:val="28"/>
        </w:rPr>
        <w:t>2019年</w:t>
      </w:r>
      <w:r w:rsidR="00D72BCA" w:rsidRPr="00E34634">
        <w:rPr>
          <w:rFonts w:ascii="仿宋" w:eastAsia="仿宋" w:hAnsi="仿宋"/>
          <w:sz w:val="28"/>
          <w:szCs w:val="28"/>
        </w:rPr>
        <w:t>12</w:t>
      </w:r>
      <w:r w:rsidRPr="00E34634">
        <w:rPr>
          <w:rFonts w:ascii="仿宋" w:eastAsia="仿宋" w:hAnsi="仿宋"/>
          <w:sz w:val="28"/>
          <w:szCs w:val="28"/>
        </w:rPr>
        <w:t>月</w:t>
      </w:r>
      <w:r w:rsidR="00E83B0A">
        <w:rPr>
          <w:rFonts w:ascii="仿宋_GB2312" w:eastAsia="仿宋_GB2312"/>
          <w:sz w:val="28"/>
          <w:szCs w:val="28"/>
        </w:rPr>
        <w:t>13</w:t>
      </w:r>
      <w:r>
        <w:rPr>
          <w:rFonts w:ascii="仿宋_GB2312" w:eastAsia="仿宋_GB2312"/>
          <w:sz w:val="28"/>
          <w:szCs w:val="28"/>
        </w:rPr>
        <w:t>日</w:t>
      </w:r>
    </w:p>
    <w:p w:rsidR="00832261" w:rsidRPr="00AD58F0" w:rsidRDefault="00832261" w:rsidP="00AD58F0">
      <w:pPr>
        <w:jc w:val="center"/>
        <w:rPr>
          <w:rFonts w:ascii="仿宋" w:eastAsia="仿宋" w:hAnsi="仿宋"/>
          <w:b/>
          <w:sz w:val="28"/>
          <w:szCs w:val="28"/>
        </w:rPr>
      </w:pPr>
    </w:p>
    <w:sectPr w:rsidR="00832261" w:rsidRPr="00AD58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4EE2" w:rsidRDefault="00FA4EE2" w:rsidP="00EC1D1A">
      <w:r>
        <w:separator/>
      </w:r>
    </w:p>
  </w:endnote>
  <w:endnote w:type="continuationSeparator" w:id="0">
    <w:p w:rsidR="00FA4EE2" w:rsidRDefault="00FA4EE2" w:rsidP="00EC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4EE2" w:rsidRDefault="00FA4EE2" w:rsidP="00EC1D1A">
      <w:r>
        <w:separator/>
      </w:r>
    </w:p>
  </w:footnote>
  <w:footnote w:type="continuationSeparator" w:id="0">
    <w:p w:rsidR="00FA4EE2" w:rsidRDefault="00FA4EE2" w:rsidP="00EC1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3900"/>
    <w:multiLevelType w:val="hybridMultilevel"/>
    <w:tmpl w:val="DC60D7BE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03EC2B66"/>
    <w:multiLevelType w:val="hybridMultilevel"/>
    <w:tmpl w:val="1FB83BB4"/>
    <w:lvl w:ilvl="0" w:tplc="CEB81D6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11336"/>
    <w:multiLevelType w:val="hybridMultilevel"/>
    <w:tmpl w:val="6EF87774"/>
    <w:lvl w:ilvl="0" w:tplc="BECE859A">
      <w:start w:val="1"/>
      <w:numFmt w:val="decimal"/>
      <w:lvlText w:val="%1."/>
      <w:lvlJc w:val="left"/>
      <w:pPr>
        <w:ind w:left="14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4" w:hanging="420"/>
      </w:pPr>
    </w:lvl>
    <w:lvl w:ilvl="2" w:tplc="0409001B" w:tentative="1">
      <w:start w:val="1"/>
      <w:numFmt w:val="lowerRoman"/>
      <w:lvlText w:val="%3."/>
      <w:lvlJc w:val="right"/>
      <w:pPr>
        <w:ind w:left="2244" w:hanging="420"/>
      </w:pPr>
    </w:lvl>
    <w:lvl w:ilvl="3" w:tplc="0409000F" w:tentative="1">
      <w:start w:val="1"/>
      <w:numFmt w:val="decimal"/>
      <w:lvlText w:val="%4."/>
      <w:lvlJc w:val="left"/>
      <w:pPr>
        <w:ind w:left="2664" w:hanging="420"/>
      </w:pPr>
    </w:lvl>
    <w:lvl w:ilvl="4" w:tplc="04090019" w:tentative="1">
      <w:start w:val="1"/>
      <w:numFmt w:val="lowerLetter"/>
      <w:lvlText w:val="%5)"/>
      <w:lvlJc w:val="left"/>
      <w:pPr>
        <w:ind w:left="3084" w:hanging="420"/>
      </w:pPr>
    </w:lvl>
    <w:lvl w:ilvl="5" w:tplc="0409001B" w:tentative="1">
      <w:start w:val="1"/>
      <w:numFmt w:val="lowerRoman"/>
      <w:lvlText w:val="%6."/>
      <w:lvlJc w:val="right"/>
      <w:pPr>
        <w:ind w:left="3504" w:hanging="420"/>
      </w:pPr>
    </w:lvl>
    <w:lvl w:ilvl="6" w:tplc="0409000F" w:tentative="1">
      <w:start w:val="1"/>
      <w:numFmt w:val="decimal"/>
      <w:lvlText w:val="%7."/>
      <w:lvlJc w:val="left"/>
      <w:pPr>
        <w:ind w:left="3924" w:hanging="420"/>
      </w:pPr>
    </w:lvl>
    <w:lvl w:ilvl="7" w:tplc="04090019" w:tentative="1">
      <w:start w:val="1"/>
      <w:numFmt w:val="lowerLetter"/>
      <w:lvlText w:val="%8)"/>
      <w:lvlJc w:val="left"/>
      <w:pPr>
        <w:ind w:left="4344" w:hanging="420"/>
      </w:pPr>
    </w:lvl>
    <w:lvl w:ilvl="8" w:tplc="0409001B" w:tentative="1">
      <w:start w:val="1"/>
      <w:numFmt w:val="lowerRoman"/>
      <w:lvlText w:val="%9."/>
      <w:lvlJc w:val="right"/>
      <w:pPr>
        <w:ind w:left="4764" w:hanging="420"/>
      </w:pPr>
    </w:lvl>
  </w:abstractNum>
  <w:abstractNum w:abstractNumId="3" w15:restartNumberingAfterBreak="0">
    <w:nsid w:val="0BC82B13"/>
    <w:multiLevelType w:val="hybridMultilevel"/>
    <w:tmpl w:val="B3A65736"/>
    <w:lvl w:ilvl="0" w:tplc="10C488AC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4" w15:restartNumberingAfterBreak="0">
    <w:nsid w:val="0D390372"/>
    <w:multiLevelType w:val="hybridMultilevel"/>
    <w:tmpl w:val="E31C6AEE"/>
    <w:lvl w:ilvl="0" w:tplc="04090013">
      <w:start w:val="1"/>
      <w:numFmt w:val="chineseCountingThousand"/>
      <w:lvlText w:val="%1、"/>
      <w:lvlJc w:val="left"/>
      <w:pPr>
        <w:ind w:left="984" w:hanging="420"/>
      </w:pPr>
    </w:lvl>
    <w:lvl w:ilvl="1" w:tplc="CA8CFCF2">
      <w:start w:val="1"/>
      <w:numFmt w:val="decimal"/>
      <w:lvlText w:val="%2."/>
      <w:lvlJc w:val="left"/>
      <w:pPr>
        <w:ind w:left="134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5" w15:restartNumberingAfterBreak="0">
    <w:nsid w:val="1228487C"/>
    <w:multiLevelType w:val="hybridMultilevel"/>
    <w:tmpl w:val="0DF4A816"/>
    <w:lvl w:ilvl="0" w:tplc="BECE859A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B3613F"/>
    <w:multiLevelType w:val="hybridMultilevel"/>
    <w:tmpl w:val="4CC69C9E"/>
    <w:lvl w:ilvl="0" w:tplc="A078B752">
      <w:start w:val="1"/>
      <w:numFmt w:val="japaneseCounting"/>
      <w:lvlText w:val="%1、"/>
      <w:lvlJc w:val="left"/>
      <w:pPr>
        <w:ind w:left="128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7" w15:restartNumberingAfterBreak="0">
    <w:nsid w:val="2F197BE0"/>
    <w:multiLevelType w:val="hybridMultilevel"/>
    <w:tmpl w:val="2D7C4F38"/>
    <w:lvl w:ilvl="0" w:tplc="5D866AF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FA18D1"/>
    <w:multiLevelType w:val="hybridMultilevel"/>
    <w:tmpl w:val="D26037AE"/>
    <w:lvl w:ilvl="0" w:tplc="BECE859A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9" w15:restartNumberingAfterBreak="0">
    <w:nsid w:val="642E0D29"/>
    <w:multiLevelType w:val="hybridMultilevel"/>
    <w:tmpl w:val="A86482C4"/>
    <w:lvl w:ilvl="0" w:tplc="9468E084">
      <w:start w:val="1"/>
      <w:numFmt w:val="decimal"/>
      <w:lvlText w:val="%1."/>
      <w:lvlJc w:val="left"/>
      <w:pPr>
        <w:ind w:left="95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 w15:restartNumberingAfterBreak="0">
    <w:nsid w:val="694410FD"/>
    <w:multiLevelType w:val="hybridMultilevel"/>
    <w:tmpl w:val="DCFAF8EE"/>
    <w:lvl w:ilvl="0" w:tplc="181C5114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10"/>
  </w:num>
  <w:num w:numId="6">
    <w:abstractNumId w:val="0"/>
  </w:num>
  <w:num w:numId="7">
    <w:abstractNumId w:val="8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7C9"/>
    <w:rsid w:val="0002141C"/>
    <w:rsid w:val="00065108"/>
    <w:rsid w:val="000870F8"/>
    <w:rsid w:val="000B7BA6"/>
    <w:rsid w:val="000D019B"/>
    <w:rsid w:val="000E4F56"/>
    <w:rsid w:val="000F64E4"/>
    <w:rsid w:val="00113175"/>
    <w:rsid w:val="00125442"/>
    <w:rsid w:val="00125530"/>
    <w:rsid w:val="00125923"/>
    <w:rsid w:val="001313B9"/>
    <w:rsid w:val="00135FFC"/>
    <w:rsid w:val="00136340"/>
    <w:rsid w:val="00151FC3"/>
    <w:rsid w:val="00166AD9"/>
    <w:rsid w:val="001877D1"/>
    <w:rsid w:val="001A1522"/>
    <w:rsid w:val="001D194E"/>
    <w:rsid w:val="00212452"/>
    <w:rsid w:val="00220A50"/>
    <w:rsid w:val="00230C37"/>
    <w:rsid w:val="00284F7A"/>
    <w:rsid w:val="0028719D"/>
    <w:rsid w:val="002A4140"/>
    <w:rsid w:val="002B31D7"/>
    <w:rsid w:val="002C3B29"/>
    <w:rsid w:val="002D388F"/>
    <w:rsid w:val="002D7176"/>
    <w:rsid w:val="002E0ACE"/>
    <w:rsid w:val="002F15A1"/>
    <w:rsid w:val="00301A68"/>
    <w:rsid w:val="003333A9"/>
    <w:rsid w:val="003469A3"/>
    <w:rsid w:val="00357B5B"/>
    <w:rsid w:val="003623D6"/>
    <w:rsid w:val="00380D21"/>
    <w:rsid w:val="00394AB2"/>
    <w:rsid w:val="003A0DBF"/>
    <w:rsid w:val="003A1DC0"/>
    <w:rsid w:val="003E5890"/>
    <w:rsid w:val="003E7AF0"/>
    <w:rsid w:val="003F5659"/>
    <w:rsid w:val="003F6ABD"/>
    <w:rsid w:val="00405D6A"/>
    <w:rsid w:val="00412624"/>
    <w:rsid w:val="00413D36"/>
    <w:rsid w:val="00445AFE"/>
    <w:rsid w:val="00453D8B"/>
    <w:rsid w:val="0045705A"/>
    <w:rsid w:val="00461370"/>
    <w:rsid w:val="00465685"/>
    <w:rsid w:val="00480EC6"/>
    <w:rsid w:val="004A7784"/>
    <w:rsid w:val="004B0A24"/>
    <w:rsid w:val="004C5AE6"/>
    <w:rsid w:val="004D1CCB"/>
    <w:rsid w:val="0051769E"/>
    <w:rsid w:val="00527C11"/>
    <w:rsid w:val="00534861"/>
    <w:rsid w:val="0053632C"/>
    <w:rsid w:val="0054004A"/>
    <w:rsid w:val="00543B4F"/>
    <w:rsid w:val="0056236E"/>
    <w:rsid w:val="00564C2C"/>
    <w:rsid w:val="00584309"/>
    <w:rsid w:val="005D1FD5"/>
    <w:rsid w:val="005E3644"/>
    <w:rsid w:val="005E71C7"/>
    <w:rsid w:val="00602FC1"/>
    <w:rsid w:val="0061461E"/>
    <w:rsid w:val="00642CE3"/>
    <w:rsid w:val="00646E7E"/>
    <w:rsid w:val="006500A3"/>
    <w:rsid w:val="0067033E"/>
    <w:rsid w:val="0068122E"/>
    <w:rsid w:val="00685807"/>
    <w:rsid w:val="0068642C"/>
    <w:rsid w:val="00686946"/>
    <w:rsid w:val="006A1074"/>
    <w:rsid w:val="006D1522"/>
    <w:rsid w:val="006D4461"/>
    <w:rsid w:val="0072570D"/>
    <w:rsid w:val="00736B82"/>
    <w:rsid w:val="007B13D5"/>
    <w:rsid w:val="007B3AC0"/>
    <w:rsid w:val="007E1047"/>
    <w:rsid w:val="007E606A"/>
    <w:rsid w:val="00832261"/>
    <w:rsid w:val="008640B5"/>
    <w:rsid w:val="0088496C"/>
    <w:rsid w:val="008A2DDC"/>
    <w:rsid w:val="008A46F7"/>
    <w:rsid w:val="008D1D73"/>
    <w:rsid w:val="008F6014"/>
    <w:rsid w:val="009518D4"/>
    <w:rsid w:val="00962CEC"/>
    <w:rsid w:val="009B7710"/>
    <w:rsid w:val="009C43F1"/>
    <w:rsid w:val="009D04B2"/>
    <w:rsid w:val="009E681F"/>
    <w:rsid w:val="00A01647"/>
    <w:rsid w:val="00A22573"/>
    <w:rsid w:val="00A35A81"/>
    <w:rsid w:val="00A375D5"/>
    <w:rsid w:val="00A521D8"/>
    <w:rsid w:val="00A634A9"/>
    <w:rsid w:val="00A76191"/>
    <w:rsid w:val="00A7798C"/>
    <w:rsid w:val="00A839A7"/>
    <w:rsid w:val="00AC07DC"/>
    <w:rsid w:val="00AD2D1F"/>
    <w:rsid w:val="00AD58F0"/>
    <w:rsid w:val="00AE0CCD"/>
    <w:rsid w:val="00AE2F32"/>
    <w:rsid w:val="00B1792D"/>
    <w:rsid w:val="00B4459B"/>
    <w:rsid w:val="00B74EB6"/>
    <w:rsid w:val="00BB124E"/>
    <w:rsid w:val="00BB6799"/>
    <w:rsid w:val="00BC48F0"/>
    <w:rsid w:val="00BF21C8"/>
    <w:rsid w:val="00C078F8"/>
    <w:rsid w:val="00C2310D"/>
    <w:rsid w:val="00C55830"/>
    <w:rsid w:val="00C55D62"/>
    <w:rsid w:val="00C60D5F"/>
    <w:rsid w:val="00C74A72"/>
    <w:rsid w:val="00C96C77"/>
    <w:rsid w:val="00CB294B"/>
    <w:rsid w:val="00CC0D87"/>
    <w:rsid w:val="00CC6D4E"/>
    <w:rsid w:val="00CD4841"/>
    <w:rsid w:val="00CE347C"/>
    <w:rsid w:val="00CE5912"/>
    <w:rsid w:val="00CF02F6"/>
    <w:rsid w:val="00CF3A15"/>
    <w:rsid w:val="00D06413"/>
    <w:rsid w:val="00D22AA4"/>
    <w:rsid w:val="00D30A63"/>
    <w:rsid w:val="00D32849"/>
    <w:rsid w:val="00D6186E"/>
    <w:rsid w:val="00D70E37"/>
    <w:rsid w:val="00D72BCA"/>
    <w:rsid w:val="00D851A0"/>
    <w:rsid w:val="00DA6C5D"/>
    <w:rsid w:val="00DC3C07"/>
    <w:rsid w:val="00DC5640"/>
    <w:rsid w:val="00DE51DF"/>
    <w:rsid w:val="00E00E2F"/>
    <w:rsid w:val="00E07D85"/>
    <w:rsid w:val="00E33A0F"/>
    <w:rsid w:val="00E34634"/>
    <w:rsid w:val="00E44185"/>
    <w:rsid w:val="00E645F6"/>
    <w:rsid w:val="00E66BA6"/>
    <w:rsid w:val="00E83B0A"/>
    <w:rsid w:val="00E848FF"/>
    <w:rsid w:val="00E859B7"/>
    <w:rsid w:val="00E96EAB"/>
    <w:rsid w:val="00EC18C2"/>
    <w:rsid w:val="00EC1D1A"/>
    <w:rsid w:val="00ED7E98"/>
    <w:rsid w:val="00EE110E"/>
    <w:rsid w:val="00EE1414"/>
    <w:rsid w:val="00EF5461"/>
    <w:rsid w:val="00F03F86"/>
    <w:rsid w:val="00F2730E"/>
    <w:rsid w:val="00F37EE7"/>
    <w:rsid w:val="00F453C2"/>
    <w:rsid w:val="00F677B3"/>
    <w:rsid w:val="00F67DBE"/>
    <w:rsid w:val="00F75A21"/>
    <w:rsid w:val="00F8562C"/>
    <w:rsid w:val="00F90C5B"/>
    <w:rsid w:val="00F93697"/>
    <w:rsid w:val="00FA00DB"/>
    <w:rsid w:val="00FA37C9"/>
    <w:rsid w:val="00FA4EE2"/>
    <w:rsid w:val="00FB4043"/>
    <w:rsid w:val="00FC3D5B"/>
    <w:rsid w:val="00FC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E8658"/>
  <w15:chartTrackingRefBased/>
  <w15:docId w15:val="{6BDD26EC-0BF7-407A-B3E6-445380EC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4AE4"/>
    <w:rPr>
      <w:color w:val="0563C1" w:themeColor="hyperlink"/>
      <w:u w:val="single"/>
    </w:rPr>
  </w:style>
  <w:style w:type="paragraph" w:styleId="a4">
    <w:name w:val="Date"/>
    <w:basedOn w:val="a"/>
    <w:next w:val="a"/>
    <w:link w:val="a5"/>
    <w:uiPriority w:val="99"/>
    <w:semiHidden/>
    <w:unhideWhenUsed/>
    <w:rsid w:val="00A76191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A76191"/>
  </w:style>
  <w:style w:type="paragraph" w:styleId="a6">
    <w:name w:val="header"/>
    <w:basedOn w:val="a"/>
    <w:link w:val="a7"/>
    <w:uiPriority w:val="99"/>
    <w:unhideWhenUsed/>
    <w:rsid w:val="00EC1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C1D1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C1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C1D1A"/>
    <w:rPr>
      <w:sz w:val="18"/>
      <w:szCs w:val="18"/>
    </w:rPr>
  </w:style>
  <w:style w:type="paragraph" w:styleId="aa">
    <w:name w:val="List Paragraph"/>
    <w:basedOn w:val="a"/>
    <w:uiPriority w:val="34"/>
    <w:qFormat/>
    <w:rsid w:val="007E606A"/>
    <w:pPr>
      <w:ind w:firstLineChars="200" w:firstLine="420"/>
    </w:pPr>
  </w:style>
  <w:style w:type="paragraph" w:styleId="ab">
    <w:name w:val="Normal (Web)"/>
    <w:basedOn w:val="a"/>
    <w:qFormat/>
    <w:rsid w:val="00BB679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table" w:styleId="ac">
    <w:name w:val="Table Grid"/>
    <w:basedOn w:val="a1"/>
    <w:uiPriority w:val="59"/>
    <w:rsid w:val="00BB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clab@cumt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DB018-86A4-47CB-A491-0C818315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5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chen_li</dc:creator>
  <cp:keywords/>
  <dc:description/>
  <cp:lastModifiedBy>14995</cp:lastModifiedBy>
  <cp:revision>97</cp:revision>
  <dcterms:created xsi:type="dcterms:W3CDTF">2019-11-11T01:28:00Z</dcterms:created>
  <dcterms:modified xsi:type="dcterms:W3CDTF">2019-12-13T08:36:00Z</dcterms:modified>
</cp:coreProperties>
</file>